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92" w:rsidRDefault="00C71E92" w:rsidP="00C71E92">
      <w:pPr>
        <w:jc w:val="center"/>
        <w:rPr>
          <w:rFonts w:ascii="Times New Roman CYR" w:hAnsi="Times New Roman CYR"/>
          <w:color w:val="000000"/>
        </w:rPr>
      </w:pPr>
    </w:p>
    <w:p w:rsidR="00C71E92" w:rsidRPr="00EB5790" w:rsidRDefault="00C71E92" w:rsidP="00C71E92">
      <w:pPr>
        <w:ind w:left="851" w:right="403"/>
        <w:jc w:val="center"/>
      </w:pPr>
      <w:r w:rsidRPr="00EB5790">
        <w:t>Государственное бюджетное общеобразовательное учреждение</w:t>
      </w:r>
    </w:p>
    <w:p w:rsidR="00C71E92" w:rsidRPr="00EB5790" w:rsidRDefault="00C71E92" w:rsidP="00C71E92">
      <w:pPr>
        <w:ind w:left="851" w:right="403"/>
        <w:jc w:val="center"/>
      </w:pPr>
      <w:r w:rsidRPr="00EB5790">
        <w:t xml:space="preserve">средняя общеобразовательная школа № 423 </w:t>
      </w:r>
    </w:p>
    <w:p w:rsidR="00C71E92" w:rsidRPr="00EB5790" w:rsidRDefault="00C71E92" w:rsidP="00C71E92">
      <w:pPr>
        <w:ind w:left="851" w:right="403"/>
        <w:jc w:val="center"/>
      </w:pPr>
      <w:proofErr w:type="spellStart"/>
      <w:r w:rsidRPr="00EB5790">
        <w:t>Кронштадтского</w:t>
      </w:r>
      <w:proofErr w:type="spellEnd"/>
      <w:r w:rsidRPr="00EB5790">
        <w:t xml:space="preserve"> района Санкт-Петербурга</w:t>
      </w:r>
    </w:p>
    <w:p w:rsidR="00C71E92" w:rsidRPr="00EB5790" w:rsidRDefault="00C71E92" w:rsidP="00C71E92">
      <w:pPr>
        <w:ind w:left="851" w:right="403"/>
        <w:jc w:val="center"/>
      </w:pPr>
    </w:p>
    <w:p w:rsidR="00C71E92" w:rsidRPr="00EB5790" w:rsidRDefault="00C71E92" w:rsidP="00C71E92">
      <w:pPr>
        <w:ind w:left="851" w:right="403"/>
        <w:jc w:val="center"/>
      </w:pPr>
    </w:p>
    <w:tbl>
      <w:tblPr>
        <w:tblW w:w="10386" w:type="dxa"/>
        <w:tblInd w:w="279" w:type="dxa"/>
        <w:tblLook w:val="04A0"/>
      </w:tblPr>
      <w:tblGrid>
        <w:gridCol w:w="3839"/>
        <w:gridCol w:w="2211"/>
        <w:gridCol w:w="4336"/>
      </w:tblGrid>
      <w:tr w:rsidR="00C71E92" w:rsidRPr="00EB5790" w:rsidTr="004861D1">
        <w:trPr>
          <w:trHeight w:val="1871"/>
        </w:trPr>
        <w:tc>
          <w:tcPr>
            <w:tcW w:w="3839" w:type="dxa"/>
          </w:tcPr>
          <w:p w:rsidR="00C71E92" w:rsidRPr="00EB5790" w:rsidRDefault="00C71E92" w:rsidP="004861D1">
            <w:pPr>
              <w:spacing w:line="276" w:lineRule="auto"/>
              <w:ind w:right="403"/>
              <w:rPr>
                <w:rFonts w:eastAsia="Tahoma" w:cs="Tahoma"/>
                <w:color w:val="000000"/>
                <w:lang w:bidi="ru-RU"/>
              </w:rPr>
            </w:pPr>
            <w:r w:rsidRPr="00EB5790">
              <w:t>ПРИНЯТО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Педагогическим советом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ГБОУ школы № 423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Протокол №</w:t>
            </w:r>
            <w:r w:rsidRPr="00EB5790">
              <w:rPr>
                <w:lang w:val="en-US"/>
              </w:rPr>
              <w:t>6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от «</w:t>
            </w:r>
            <w:r w:rsidR="00CF36ED">
              <w:t xml:space="preserve">  »мая 2024</w:t>
            </w:r>
            <w:r w:rsidRPr="00EB5790">
              <w:t> г.</w:t>
            </w:r>
          </w:p>
          <w:p w:rsidR="00C71E92" w:rsidRPr="00EB5790" w:rsidRDefault="00C71E92" w:rsidP="004861D1">
            <w:pPr>
              <w:spacing w:line="276" w:lineRule="auto"/>
              <w:ind w:right="403"/>
              <w:rPr>
                <w:rFonts w:eastAsia="Tahoma" w:cs="Tahoma"/>
                <w:color w:val="000000"/>
                <w:lang w:bidi="ru-RU"/>
              </w:rPr>
            </w:pPr>
          </w:p>
        </w:tc>
        <w:tc>
          <w:tcPr>
            <w:tcW w:w="2211" w:type="dxa"/>
          </w:tcPr>
          <w:p w:rsidR="00C71E92" w:rsidRPr="00EB5790" w:rsidRDefault="00C71E92" w:rsidP="004861D1">
            <w:pPr>
              <w:spacing w:line="276" w:lineRule="auto"/>
              <w:ind w:right="403"/>
              <w:jc w:val="center"/>
              <w:rPr>
                <w:rFonts w:eastAsia="Tahoma" w:cs="Tahoma"/>
                <w:color w:val="000000"/>
                <w:lang w:bidi="ru-RU"/>
              </w:rPr>
            </w:pPr>
          </w:p>
        </w:tc>
        <w:tc>
          <w:tcPr>
            <w:tcW w:w="4336" w:type="dxa"/>
            <w:hideMark/>
          </w:tcPr>
          <w:p w:rsidR="00C71E92" w:rsidRPr="00EB5790" w:rsidRDefault="00C71E92" w:rsidP="004861D1">
            <w:pPr>
              <w:spacing w:line="276" w:lineRule="auto"/>
              <w:ind w:right="403"/>
              <w:rPr>
                <w:rFonts w:eastAsia="Tahoma" w:cs="Tahoma"/>
                <w:color w:val="000000"/>
                <w:lang w:bidi="ru-RU"/>
              </w:rPr>
            </w:pPr>
            <w:r w:rsidRPr="00EB5790">
              <w:t>УТВЕРЖДЕНО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Приказ №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 xml:space="preserve">от «  » мая  </w:t>
            </w:r>
            <w:r w:rsidR="00CF36ED">
              <w:t>2024</w:t>
            </w:r>
            <w:r w:rsidR="00E93B16">
              <w:t xml:space="preserve"> </w:t>
            </w:r>
            <w:r w:rsidRPr="00EB5790">
              <w:t>г.</w:t>
            </w:r>
          </w:p>
          <w:p w:rsidR="00C71E92" w:rsidRPr="00EB5790" w:rsidRDefault="00C71E92" w:rsidP="004861D1">
            <w:pPr>
              <w:spacing w:line="276" w:lineRule="auto"/>
              <w:ind w:right="403"/>
            </w:pPr>
            <w:r w:rsidRPr="00EB5790">
              <w:t>Директор ГБОУ школы № 423</w:t>
            </w:r>
          </w:p>
          <w:p w:rsidR="00C71E92" w:rsidRPr="00EB5790" w:rsidRDefault="00C71E92" w:rsidP="004861D1">
            <w:pPr>
              <w:spacing w:line="276" w:lineRule="auto"/>
              <w:ind w:right="403"/>
              <w:rPr>
                <w:rFonts w:eastAsia="Tahoma" w:cs="Tahoma"/>
                <w:color w:val="000000"/>
                <w:lang w:bidi="ru-RU"/>
              </w:rPr>
            </w:pPr>
            <w:r w:rsidRPr="00EB5790">
              <w:t xml:space="preserve">_______________ С.А. </w:t>
            </w:r>
            <w:proofErr w:type="spellStart"/>
            <w:r w:rsidRPr="00EB5790">
              <w:t>Рыкина</w:t>
            </w:r>
            <w:proofErr w:type="spellEnd"/>
          </w:p>
        </w:tc>
      </w:tr>
    </w:tbl>
    <w:p w:rsidR="00C71E92" w:rsidRDefault="00C71E92" w:rsidP="00C71E92">
      <w:pPr>
        <w:ind w:left="851" w:right="403"/>
        <w:rPr>
          <w:rFonts w:eastAsia="Tahoma" w:cs="Tahoma"/>
          <w:color w:val="000000"/>
          <w:lang w:bidi="ru-RU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spacing w:line="0" w:lineRule="atLeast"/>
        <w:ind w:right="-459"/>
        <w:jc w:val="center"/>
        <w:rPr>
          <w:b/>
          <w:sz w:val="32"/>
        </w:rPr>
      </w:pPr>
      <w:r>
        <w:rPr>
          <w:b/>
          <w:sz w:val="32"/>
        </w:rPr>
        <w:t>ПРОГРАММА</w:t>
      </w:r>
    </w:p>
    <w:p w:rsidR="00C71E92" w:rsidRDefault="00C71E92" w:rsidP="00C71E92">
      <w:pPr>
        <w:spacing w:line="369" w:lineRule="exact"/>
      </w:pPr>
    </w:p>
    <w:p w:rsidR="00C71E92" w:rsidRDefault="00C71E92" w:rsidP="00C71E92">
      <w:pPr>
        <w:spacing w:line="0" w:lineRule="atLeast"/>
        <w:ind w:right="-459"/>
        <w:jc w:val="center"/>
        <w:rPr>
          <w:b/>
          <w:sz w:val="32"/>
        </w:rPr>
      </w:pPr>
      <w:r>
        <w:rPr>
          <w:b/>
          <w:sz w:val="32"/>
        </w:rPr>
        <w:t>внеурочной деятельности</w:t>
      </w:r>
    </w:p>
    <w:p w:rsidR="00C71E92" w:rsidRDefault="00C71E92" w:rsidP="00C71E92">
      <w:pPr>
        <w:spacing w:line="369" w:lineRule="exact"/>
      </w:pPr>
    </w:p>
    <w:p w:rsidR="00C71E92" w:rsidRDefault="00C71E92" w:rsidP="00C71E92">
      <w:pPr>
        <w:spacing w:line="0" w:lineRule="atLeast"/>
        <w:ind w:right="-479"/>
        <w:jc w:val="center"/>
        <w:rPr>
          <w:b/>
          <w:sz w:val="32"/>
        </w:rPr>
      </w:pPr>
      <w:r>
        <w:rPr>
          <w:b/>
          <w:sz w:val="32"/>
        </w:rPr>
        <w:t>«Математика для каждого»</w:t>
      </w:r>
    </w:p>
    <w:p w:rsidR="00C71E92" w:rsidRDefault="00C71E92" w:rsidP="00C71E92">
      <w:pPr>
        <w:spacing w:line="375" w:lineRule="exact"/>
      </w:pPr>
    </w:p>
    <w:p w:rsidR="00C71E92" w:rsidRDefault="00C71E92" w:rsidP="00C71E92">
      <w:pPr>
        <w:spacing w:line="237" w:lineRule="auto"/>
        <w:ind w:left="480"/>
        <w:jc w:val="center"/>
        <w:rPr>
          <w:sz w:val="28"/>
        </w:rPr>
      </w:pPr>
      <w:r>
        <w:rPr>
          <w:sz w:val="28"/>
        </w:rPr>
        <w:t>для учащихся 8</w:t>
      </w:r>
      <w:r w:rsidR="00B8579C">
        <w:rPr>
          <w:sz w:val="28"/>
        </w:rPr>
        <w:t>Б класса</w:t>
      </w:r>
      <w:r>
        <w:rPr>
          <w:sz w:val="28"/>
        </w:rPr>
        <w:t xml:space="preserve"> </w:t>
      </w:r>
    </w:p>
    <w:p w:rsidR="00C71E92" w:rsidRDefault="00C71E92" w:rsidP="00C71E92">
      <w:pPr>
        <w:spacing w:line="237" w:lineRule="auto"/>
        <w:ind w:left="480"/>
        <w:jc w:val="center"/>
        <w:rPr>
          <w:sz w:val="28"/>
        </w:rPr>
      </w:pPr>
      <w:r>
        <w:rPr>
          <w:sz w:val="28"/>
        </w:rPr>
        <w:t xml:space="preserve">срок реализации – один учебный год, 34 часа </w:t>
      </w:r>
    </w:p>
    <w:p w:rsidR="00C71E92" w:rsidRDefault="00C71E92" w:rsidP="00C71E92">
      <w:pPr>
        <w:spacing w:line="237" w:lineRule="auto"/>
        <w:ind w:left="480"/>
        <w:jc w:val="center"/>
        <w:rPr>
          <w:sz w:val="28"/>
        </w:rPr>
      </w:pPr>
      <w:r>
        <w:rPr>
          <w:sz w:val="28"/>
        </w:rPr>
        <w:t xml:space="preserve">направление – </w:t>
      </w:r>
      <w:proofErr w:type="spellStart"/>
      <w:r>
        <w:rPr>
          <w:sz w:val="28"/>
        </w:rPr>
        <w:t>общеинтеллектуальное</w:t>
      </w:r>
      <w:proofErr w:type="spellEnd"/>
    </w:p>
    <w:p w:rsidR="00C71E92" w:rsidRDefault="00C71E92" w:rsidP="00C71E92">
      <w:pPr>
        <w:pStyle w:val="Default"/>
        <w:jc w:val="center"/>
        <w:rPr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Cs/>
          <w:sz w:val="28"/>
          <w:szCs w:val="28"/>
        </w:rPr>
      </w:pPr>
    </w:p>
    <w:p w:rsidR="00C71E92" w:rsidRDefault="00C71E92" w:rsidP="00C71E92">
      <w:pPr>
        <w:pStyle w:val="Default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учитель: Иванова Ксения Станиславовна</w:t>
      </w:r>
    </w:p>
    <w:p w:rsidR="00C71E92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Pr="00AB6909" w:rsidRDefault="00C71E92" w:rsidP="00C71E92">
      <w:pPr>
        <w:ind w:left="851" w:right="403"/>
        <w:jc w:val="center"/>
        <w:rPr>
          <w:b/>
          <w:bCs/>
          <w:sz w:val="28"/>
          <w:szCs w:val="28"/>
        </w:rPr>
      </w:pPr>
    </w:p>
    <w:p w:rsidR="00C71E92" w:rsidRDefault="00CF36ED" w:rsidP="00C71E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2024-2025</w:t>
      </w:r>
      <w:r w:rsidR="00C71E92">
        <w:rPr>
          <w:bCs/>
          <w:sz w:val="28"/>
          <w:szCs w:val="28"/>
        </w:rPr>
        <w:t xml:space="preserve"> учебный год</w:t>
      </w:r>
    </w:p>
    <w:p w:rsidR="00C71E92" w:rsidRDefault="00C71E92" w:rsidP="00C71E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Санкт-Петербург</w:t>
      </w:r>
    </w:p>
    <w:p w:rsidR="00C71E92" w:rsidRDefault="00C71E92" w:rsidP="00C71E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Кронштадт</w:t>
      </w:r>
    </w:p>
    <w:p w:rsidR="00E41ABB" w:rsidRDefault="00E41ABB" w:rsidP="000A2AE3">
      <w:pPr>
        <w:jc w:val="center"/>
        <w:rPr>
          <w:b/>
          <w:u w:val="single"/>
        </w:rPr>
      </w:pPr>
    </w:p>
    <w:p w:rsidR="00C71E92" w:rsidRPr="00E41ABB" w:rsidRDefault="00C71E92" w:rsidP="000A2AE3">
      <w:pPr>
        <w:jc w:val="center"/>
        <w:rPr>
          <w:b/>
          <w:u w:val="single"/>
        </w:rPr>
      </w:pPr>
    </w:p>
    <w:p w:rsidR="00AE4E2B" w:rsidRPr="00CB616C" w:rsidRDefault="00AE4E2B" w:rsidP="001D6A7E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CB616C">
        <w:rPr>
          <w:b/>
          <w:sz w:val="28"/>
          <w:szCs w:val="28"/>
        </w:rPr>
        <w:lastRenderedPageBreak/>
        <w:t xml:space="preserve">Раздел </w:t>
      </w:r>
      <w:r w:rsidRPr="00CB616C">
        <w:rPr>
          <w:b/>
          <w:sz w:val="28"/>
          <w:szCs w:val="28"/>
          <w:lang w:val="en-US"/>
        </w:rPr>
        <w:t>I</w:t>
      </w:r>
      <w:r w:rsidRPr="00CB616C">
        <w:rPr>
          <w:b/>
          <w:sz w:val="28"/>
          <w:szCs w:val="28"/>
        </w:rPr>
        <w:t>.</w:t>
      </w:r>
    </w:p>
    <w:p w:rsidR="00AE4E2B" w:rsidRPr="00CB616C" w:rsidRDefault="00AE4E2B" w:rsidP="001D6A7E">
      <w:pPr>
        <w:pStyle w:val="af4"/>
        <w:spacing w:line="276" w:lineRule="auto"/>
        <w:ind w:left="122" w:right="221" w:firstLine="709"/>
        <w:jc w:val="center"/>
        <w:rPr>
          <w:b/>
        </w:rPr>
      </w:pPr>
      <w:r w:rsidRPr="00CB616C">
        <w:rPr>
          <w:b/>
        </w:rPr>
        <w:t>Пояснительная записка</w:t>
      </w:r>
    </w:p>
    <w:p w:rsidR="00C71E92" w:rsidRPr="00B93066" w:rsidRDefault="00C71E92" w:rsidP="001D6A7E">
      <w:pPr>
        <w:pStyle w:val="20"/>
        <w:keepNext/>
        <w:keepLines/>
        <w:shd w:val="clear" w:color="auto" w:fill="auto"/>
        <w:spacing w:after="0" w:line="276" w:lineRule="auto"/>
        <w:ind w:firstLine="600"/>
        <w:jc w:val="both"/>
        <w:rPr>
          <w:sz w:val="24"/>
          <w:szCs w:val="24"/>
        </w:rPr>
      </w:pPr>
      <w:r w:rsidRPr="00B93066">
        <w:rPr>
          <w:sz w:val="24"/>
          <w:szCs w:val="24"/>
        </w:rPr>
        <w:t>Нормативно-правовая основа программы</w:t>
      </w:r>
    </w:p>
    <w:p w:rsidR="00C71E92" w:rsidRPr="00FF1CBC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sz w:val="24"/>
          <w:szCs w:val="24"/>
        </w:rPr>
      </w:pPr>
      <w:r w:rsidRPr="00FF1CBC">
        <w:rPr>
          <w:sz w:val="24"/>
          <w:szCs w:val="24"/>
        </w:rPr>
        <w:t>Федеральный закон «Об образовании в Российской Федерации» (от 29.12.2012 № 273-ФЗ);</w:t>
      </w:r>
    </w:p>
    <w:p w:rsidR="00C71E92" w:rsidRPr="00B93066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sz w:val="24"/>
          <w:szCs w:val="24"/>
        </w:rPr>
      </w:pPr>
      <w:r w:rsidRPr="00FF1CBC">
        <w:rPr>
          <w:sz w:val="24"/>
          <w:szCs w:val="24"/>
        </w:rPr>
        <w:t xml:space="preserve">Приказ Министерства образования и науки РФ «Об утверждении федерального государственного образовательного стандарта основного общего образования» (от 17 декабря 2010г. </w:t>
      </w:r>
      <w:r w:rsidRPr="00B93066">
        <w:rPr>
          <w:sz w:val="24"/>
          <w:szCs w:val="24"/>
        </w:rPr>
        <w:t>№ 1897);</w:t>
      </w:r>
    </w:p>
    <w:p w:rsidR="00C71E92" w:rsidRPr="00FF1CBC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769"/>
        </w:tabs>
        <w:spacing w:before="0" w:line="276" w:lineRule="auto"/>
        <w:ind w:firstLine="600"/>
        <w:rPr>
          <w:sz w:val="24"/>
          <w:szCs w:val="24"/>
        </w:rPr>
      </w:pPr>
      <w:proofErr w:type="spellStart"/>
      <w:r w:rsidRPr="00FF1CBC">
        <w:rPr>
          <w:sz w:val="24"/>
          <w:szCs w:val="24"/>
        </w:rPr>
        <w:t>СанПиН</w:t>
      </w:r>
      <w:proofErr w:type="spellEnd"/>
      <w:r w:rsidRPr="00FF1CBC">
        <w:rPr>
          <w:sz w:val="24"/>
          <w:szCs w:val="24"/>
        </w:rPr>
        <w:t xml:space="preserve"> 2.4.2. 2821 - 10 «Санитарно-эпидемиологические требования к условиям и организации обучения в общеобразовательных учреждениях» (от 29 декабря 2010 г. № 189, зарегистрированы в Минюсте России 3 марта 2011 г., регистрационный номер 19993);</w:t>
      </w:r>
    </w:p>
    <w:p w:rsidR="00C71E92" w:rsidRPr="00FF1CBC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sz w:val="24"/>
          <w:szCs w:val="24"/>
        </w:rPr>
      </w:pPr>
      <w:r w:rsidRPr="00FF1CBC">
        <w:rPr>
          <w:sz w:val="24"/>
          <w:szCs w:val="24"/>
        </w:rPr>
        <w:t>Письмо Министерства образования и науки РФ «О введении федерального государственного образовательного стандарта общего образования» (от 19 апреля 2011 г. № 03-255);</w:t>
      </w:r>
    </w:p>
    <w:p w:rsidR="00C71E92" w:rsidRPr="00FF1CBC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769"/>
        </w:tabs>
        <w:spacing w:before="0" w:line="276" w:lineRule="auto"/>
        <w:ind w:firstLine="600"/>
        <w:rPr>
          <w:sz w:val="24"/>
          <w:szCs w:val="24"/>
        </w:rPr>
      </w:pPr>
      <w:r w:rsidRPr="00FF1CBC">
        <w:rPr>
          <w:sz w:val="24"/>
          <w:szCs w:val="24"/>
        </w:rPr>
        <w:t xml:space="preserve">Письмо Департамента общего образования </w:t>
      </w:r>
      <w:proofErr w:type="spellStart"/>
      <w:r w:rsidRPr="00FF1CBC">
        <w:rPr>
          <w:sz w:val="24"/>
          <w:szCs w:val="24"/>
        </w:rPr>
        <w:t>Минобрнауки</w:t>
      </w:r>
      <w:proofErr w:type="spellEnd"/>
      <w:r w:rsidRPr="00FF1CBC">
        <w:rPr>
          <w:sz w:val="24"/>
          <w:szCs w:val="24"/>
        </w:rPr>
        <w:t xml:space="preserve"> России «Об организации внеурочной деятельности при введении федерального государственного образовательного стандарта общего образования» (от 12 мая 2011 г. № 03-296);</w:t>
      </w:r>
    </w:p>
    <w:p w:rsidR="00C71E92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883"/>
        </w:tabs>
        <w:spacing w:before="0" w:line="276" w:lineRule="auto"/>
        <w:ind w:firstLine="600"/>
        <w:rPr>
          <w:sz w:val="24"/>
          <w:szCs w:val="24"/>
        </w:rPr>
      </w:pPr>
      <w:r w:rsidRPr="00FF1CBC">
        <w:rPr>
          <w:sz w:val="24"/>
          <w:szCs w:val="24"/>
        </w:rPr>
        <w:t xml:space="preserve">Концепция развития математического образования в РФ (распоряжение Правительства РФ от 24 декабря 2013 г. </w:t>
      </w:r>
      <w:r w:rsidRPr="00B93066">
        <w:rPr>
          <w:sz w:val="24"/>
          <w:szCs w:val="24"/>
          <w:lang w:bidi="en-US"/>
        </w:rPr>
        <w:t>N</w:t>
      </w:r>
      <w:r w:rsidRPr="00FF1CBC">
        <w:rPr>
          <w:sz w:val="24"/>
          <w:szCs w:val="24"/>
          <w:lang w:bidi="en-US"/>
        </w:rPr>
        <w:t xml:space="preserve"> </w:t>
      </w:r>
      <w:r w:rsidRPr="00FF1CBC">
        <w:rPr>
          <w:sz w:val="24"/>
          <w:szCs w:val="24"/>
        </w:rPr>
        <w:t>2506-р).</w:t>
      </w:r>
    </w:p>
    <w:p w:rsidR="00C71E92" w:rsidRPr="00AD6A22" w:rsidRDefault="00C71E92" w:rsidP="001D6A7E">
      <w:pPr>
        <w:pStyle w:val="40"/>
        <w:numPr>
          <w:ilvl w:val="0"/>
          <w:numId w:val="32"/>
        </w:numPr>
        <w:shd w:val="clear" w:color="auto" w:fill="auto"/>
        <w:tabs>
          <w:tab w:val="left" w:pos="883"/>
        </w:tabs>
        <w:spacing w:before="0" w:after="240" w:line="276" w:lineRule="auto"/>
        <w:ind w:firstLine="600"/>
        <w:rPr>
          <w:sz w:val="24"/>
          <w:szCs w:val="24"/>
        </w:rPr>
      </w:pPr>
      <w:r w:rsidRPr="00AD6A22">
        <w:rPr>
          <w:sz w:val="24"/>
          <w:szCs w:val="24"/>
        </w:rPr>
        <w:t>Основной образовательной программой основного общего образования ГБОУ школы №423.</w:t>
      </w:r>
    </w:p>
    <w:p w:rsidR="005606AF" w:rsidRPr="00E41ABB" w:rsidRDefault="005606AF" w:rsidP="001D6A7E">
      <w:pPr>
        <w:pStyle w:val="a4"/>
        <w:spacing w:line="276" w:lineRule="auto"/>
        <w:jc w:val="center"/>
        <w:rPr>
          <w:b/>
          <w:u w:val="single"/>
        </w:rPr>
      </w:pPr>
      <w:r w:rsidRPr="00E41ABB">
        <w:rPr>
          <w:b/>
          <w:u w:val="single"/>
        </w:rPr>
        <w:t>Актуа</w:t>
      </w:r>
      <w:r w:rsidR="00517CC6">
        <w:rPr>
          <w:b/>
          <w:u w:val="single"/>
        </w:rPr>
        <w:t>льность и перспективность курса</w:t>
      </w:r>
    </w:p>
    <w:p w:rsidR="00007EDF" w:rsidRPr="00E41ABB" w:rsidRDefault="00AF4EBB" w:rsidP="001D6A7E">
      <w:pPr>
        <w:spacing w:line="276" w:lineRule="auto"/>
        <w:ind w:firstLine="720"/>
        <w:jc w:val="both"/>
      </w:pPr>
      <w:r w:rsidRPr="00E41ABB">
        <w:t>Возникновение интереса к математике у значительного числа учащихся зависит в большей степени от методики ее преподавания, от того, насколько умело будет построена учебная работа. Надо поз</w:t>
      </w:r>
      <w:r w:rsidR="00884E7F" w:rsidRPr="00E41ABB">
        <w:t>аботиться о том, чтобы на занятиях внеурочной деятельности</w:t>
      </w:r>
      <w:r w:rsidRPr="00E41ABB">
        <w:t xml:space="preserve"> каждый ученик работал активно и увлеченно, и использовать это как отправную точку для возникновения и развития любознательности, глубокого познавательного интереса. Это особенно важно в подростковом возрасте, когда еще формируются, а иногда и только определяются постоянные интересы и склонности к тому или иному предмету. Именно в этот период нужно стремиться раскрыть притягательные стороны математики. Предмет математики в курсе средней школы является довольно сложным, и, разумеется, задача каждого учителя состоит в наиболее полном освоении его учениками основ этого предмета.</w:t>
      </w:r>
      <w:r w:rsidR="001663B9" w:rsidRPr="00E41ABB">
        <w:t xml:space="preserve">   </w:t>
      </w:r>
    </w:p>
    <w:p w:rsidR="00007EDF" w:rsidRPr="00E41ABB" w:rsidRDefault="001663B9" w:rsidP="001D6A7E">
      <w:pPr>
        <w:spacing w:line="276" w:lineRule="auto"/>
        <w:jc w:val="both"/>
      </w:pPr>
      <w:r w:rsidRPr="00E41ABB">
        <w:rPr>
          <w:color w:val="000000"/>
        </w:rPr>
        <w:t xml:space="preserve"> </w:t>
      </w:r>
      <w:r w:rsidR="004C6BB3" w:rsidRPr="00E41ABB">
        <w:rPr>
          <w:color w:val="000000"/>
        </w:rPr>
        <w:tab/>
      </w:r>
      <w:r w:rsidRPr="00E41ABB">
        <w:rPr>
          <w:color w:val="000000"/>
        </w:rPr>
        <w:t xml:space="preserve"> </w:t>
      </w:r>
      <w:r w:rsidR="00BA35C6" w:rsidRPr="00E41ABB">
        <w:rPr>
          <w:b/>
          <w:bCs/>
        </w:rPr>
        <w:t xml:space="preserve">Актуальность </w:t>
      </w:r>
      <w:r w:rsidR="00BA35C6" w:rsidRPr="00E41ABB">
        <w:t>прогр</w:t>
      </w:r>
      <w:r w:rsidR="00A3246D" w:rsidRPr="00E41ABB">
        <w:t>аммы определена тем, что</w:t>
      </w:r>
      <w:r w:rsidR="00007EDF" w:rsidRPr="00E41ABB">
        <w:t xml:space="preserve"> учащиеся   получают возможность посмотреть на различные проблемы с позиции ученых, ощутить весь спектр требований к научному исследованию, получить информацию о международном гуманитарном праве.</w:t>
      </w:r>
    </w:p>
    <w:p w:rsidR="00007EDF" w:rsidRPr="00E41ABB" w:rsidRDefault="00007EDF" w:rsidP="001D6A7E">
      <w:pPr>
        <w:spacing w:line="276" w:lineRule="auto"/>
        <w:jc w:val="both"/>
      </w:pPr>
      <w:r w:rsidRPr="00E41ABB">
        <w:rPr>
          <w:iCs/>
        </w:rPr>
        <w:t xml:space="preserve">        Ее актуальность</w:t>
      </w:r>
      <w:r w:rsidRPr="00E41ABB">
        <w:rPr>
          <w:b/>
        </w:rPr>
        <w:t xml:space="preserve"> </w:t>
      </w:r>
      <w:r w:rsidRPr="00E41ABB">
        <w:t xml:space="preserve">основывается на интересе, потребностях учащихся и их родителей. 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</w:t>
      </w:r>
    </w:p>
    <w:p w:rsidR="00007EDF" w:rsidRPr="00E41ABB" w:rsidRDefault="00007EDF" w:rsidP="001D6A7E">
      <w:pPr>
        <w:spacing w:line="276" w:lineRule="auto"/>
        <w:jc w:val="both"/>
      </w:pPr>
      <w:r w:rsidRPr="00E41ABB">
        <w:t xml:space="preserve">        Актуальность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E41ABB">
        <w:t>деятельностного</w:t>
      </w:r>
      <w:proofErr w:type="spellEnd"/>
      <w:r w:rsidRPr="00E41ABB">
        <w:t xml:space="preserve"> типа, методы проектно-исследовательской деятельности определены </w:t>
      </w:r>
      <w:r w:rsidRPr="00E41ABB">
        <w:lastRenderedPageBreak/>
        <w:t xml:space="preserve">как одно из условий реализации основной образовательной программы основного общего образования. Современные развивающие программы среднего образования включают проектную деятельность в содержание различных курсов  и внеурочной деятельности. </w:t>
      </w:r>
    </w:p>
    <w:p w:rsidR="00007EDF" w:rsidRDefault="00007EDF" w:rsidP="001D6A7E">
      <w:pPr>
        <w:spacing w:line="276" w:lineRule="auto"/>
        <w:jc w:val="both"/>
      </w:pPr>
      <w:r w:rsidRPr="00E41ABB">
        <w:t xml:space="preserve">        </w:t>
      </w:r>
      <w:r w:rsidRPr="00E41ABB">
        <w:tab/>
        <w:t xml:space="preserve">Программа позволяет реализовать актуальные в настоящее время </w:t>
      </w:r>
      <w:proofErr w:type="spellStart"/>
      <w:r w:rsidRPr="00E41ABB">
        <w:t>компетентностный</w:t>
      </w:r>
      <w:proofErr w:type="spellEnd"/>
      <w:r w:rsidRPr="00E41ABB">
        <w:t xml:space="preserve">,  </w:t>
      </w:r>
      <w:proofErr w:type="spellStart"/>
      <w:r w:rsidRPr="00E41ABB">
        <w:t>деятельностный</w:t>
      </w:r>
      <w:proofErr w:type="spellEnd"/>
      <w:r w:rsidRPr="00E41ABB">
        <w:t xml:space="preserve"> подходы. </w:t>
      </w:r>
    </w:p>
    <w:p w:rsidR="000F65E9" w:rsidRPr="00E41ABB" w:rsidRDefault="000F65E9" w:rsidP="001D6A7E">
      <w:pPr>
        <w:spacing w:line="276" w:lineRule="auto"/>
        <w:ind w:firstLine="720"/>
        <w:jc w:val="both"/>
        <w:rPr>
          <w:i/>
          <w:lang w:val="uk-UA"/>
        </w:rPr>
      </w:pPr>
      <w:r w:rsidRPr="00E41ABB">
        <w:rPr>
          <w:b/>
          <w:iCs/>
          <w:u w:val="single"/>
        </w:rPr>
        <w:t>Цель программы: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rPr>
          <w:i/>
        </w:rPr>
        <w:t xml:space="preserve"> </w:t>
      </w:r>
      <w:r w:rsidRPr="00E41ABB">
        <w:t>- создание условий для успешного освоения учениками основ исследовательской деятельности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t>-  развить</w:t>
      </w:r>
      <w:r w:rsidRPr="00E41ABB">
        <w:rPr>
          <w:color w:val="FF0000"/>
        </w:rPr>
        <w:t xml:space="preserve"> </w:t>
      </w:r>
      <w:r w:rsidRPr="00E41ABB">
        <w:t>интерес учащихся к математике;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t>- расширить и углубить знания учащихся по математике;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t>- развить математический кругозор, мышление, исследовательские умения учащихся;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t>- воспитать настойчивость, инициативу в процессе учебной деятельности;</w:t>
      </w:r>
    </w:p>
    <w:p w:rsidR="000F65E9" w:rsidRPr="00E41ABB" w:rsidRDefault="000F65E9" w:rsidP="001D6A7E">
      <w:pPr>
        <w:spacing w:line="276" w:lineRule="auto"/>
        <w:jc w:val="both"/>
        <w:rPr>
          <w:color w:val="000000"/>
        </w:rPr>
      </w:pPr>
      <w:r w:rsidRPr="00E41ABB">
        <w:t xml:space="preserve">            -   </w:t>
      </w:r>
      <w:r w:rsidRPr="00E41ABB">
        <w:rPr>
          <w:color w:val="000000"/>
        </w:rPr>
        <w:t>научить решать нестандартные задачи;</w:t>
      </w:r>
    </w:p>
    <w:p w:rsidR="000F65E9" w:rsidRPr="00E41ABB" w:rsidRDefault="000F65E9" w:rsidP="001D6A7E">
      <w:pPr>
        <w:spacing w:line="276" w:lineRule="auto"/>
        <w:ind w:firstLine="720"/>
        <w:jc w:val="both"/>
      </w:pPr>
      <w:r w:rsidRPr="00E41ABB">
        <w:t>- формировать психологическую готовность  учащихся решать трудные и нестандартные задачи.</w:t>
      </w:r>
    </w:p>
    <w:p w:rsidR="000F65E9" w:rsidRPr="00E41ABB" w:rsidRDefault="000F65E9" w:rsidP="001D6A7E">
      <w:pPr>
        <w:spacing w:line="276" w:lineRule="auto"/>
        <w:ind w:firstLine="720"/>
        <w:jc w:val="both"/>
        <w:rPr>
          <w:b/>
          <w:iCs/>
          <w:u w:val="single"/>
        </w:rPr>
      </w:pPr>
      <w:r w:rsidRPr="00E41ABB">
        <w:rPr>
          <w:b/>
          <w:iCs/>
          <w:u w:val="single"/>
        </w:rPr>
        <w:t>Задачи программы: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rPr>
          <w:color w:val="000000"/>
        </w:rPr>
        <w:t xml:space="preserve">развитие математического кругозора, мышления, исследовательских умений учащихся; 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rPr>
          <w:color w:val="000000"/>
        </w:rPr>
        <w:t>развитие логики и сообразительности, интуиции, пространственного воображения, математического мышления;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t>развивать познавательную и творческую активность учащихся;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t xml:space="preserve">выработать у учащихся навыки работы с научной литературой с соответствующим составлением кратких текстов прочитанной информации; 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t>рассмотреть с учащимися некоторые методы решения старинных арифметических и логических задач;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t>достижение повышения уровня математической подготовки учащихся;</w:t>
      </w:r>
    </w:p>
    <w:p w:rsidR="000F65E9" w:rsidRPr="00E41ABB" w:rsidRDefault="000F65E9" w:rsidP="001D6A7E">
      <w:pPr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color w:val="000000"/>
        </w:rPr>
      </w:pPr>
      <w:r w:rsidRPr="00E41ABB">
        <w:t>подготовить учащихся к участию в олимпиадах и конкурсах.</w:t>
      </w:r>
    </w:p>
    <w:p w:rsidR="000F65E9" w:rsidRPr="00E41ABB" w:rsidRDefault="000F65E9" w:rsidP="001D6A7E">
      <w:pPr>
        <w:pStyle w:val="a4"/>
        <w:numPr>
          <w:ilvl w:val="0"/>
          <w:numId w:val="4"/>
        </w:numPr>
        <w:spacing w:line="276" w:lineRule="auto"/>
      </w:pPr>
      <w:r w:rsidRPr="00E41ABB">
        <w:t>формирование "базы знаний" по алгебре, геометрии и реальной математике, позволяющей беспрепятственно оперировать математическим материалом вне зависимости от способа проверки знаний.</w:t>
      </w:r>
    </w:p>
    <w:p w:rsidR="000F65E9" w:rsidRPr="000F65E9" w:rsidRDefault="000F65E9" w:rsidP="001D6A7E">
      <w:pPr>
        <w:pStyle w:val="a7"/>
        <w:shd w:val="clear" w:color="auto" w:fill="FFFFFF"/>
        <w:spacing w:before="0" w:beforeAutospacing="0" w:after="0" w:afterAutospacing="0" w:line="276" w:lineRule="auto"/>
        <w:ind w:left="360"/>
        <w:jc w:val="both"/>
      </w:pPr>
      <w:r w:rsidRPr="000F65E9">
        <w:rPr>
          <w:b/>
          <w:bCs/>
        </w:rPr>
        <w:t>Возраст обучающихся</w:t>
      </w:r>
      <w:r w:rsidRPr="000F65E9">
        <w:rPr>
          <w:bCs/>
        </w:rPr>
        <w:t xml:space="preserve">: </w:t>
      </w:r>
      <w:r>
        <w:rPr>
          <w:bCs/>
        </w:rPr>
        <w:t>14,15</w:t>
      </w:r>
      <w:r w:rsidRPr="000F65E9">
        <w:rPr>
          <w:bCs/>
        </w:rPr>
        <w:t xml:space="preserve"> лет</w:t>
      </w:r>
    </w:p>
    <w:p w:rsidR="000F65E9" w:rsidRPr="00023CB7" w:rsidRDefault="000F65E9" w:rsidP="001D6A7E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</w:rPr>
        <w:t xml:space="preserve">  </w:t>
      </w:r>
      <w:r w:rsidRPr="00023CB7">
        <w:rPr>
          <w:b/>
          <w:bCs/>
        </w:rPr>
        <w:t xml:space="preserve">Срок реализации программы: </w:t>
      </w:r>
      <w:r w:rsidRPr="00940C45">
        <w:rPr>
          <w:bCs/>
        </w:rPr>
        <w:t>1 год</w:t>
      </w:r>
    </w:p>
    <w:p w:rsidR="000F65E9" w:rsidRPr="005063F9" w:rsidRDefault="000F65E9" w:rsidP="001D6A7E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940C45">
        <w:rPr>
          <w:b/>
        </w:rPr>
        <w:t>Количество часов</w:t>
      </w:r>
      <w: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686"/>
        <w:gridCol w:w="3685"/>
      </w:tblGrid>
      <w:tr w:rsidR="000F65E9" w:rsidTr="00C71E92">
        <w:tc>
          <w:tcPr>
            <w:tcW w:w="1951" w:type="dxa"/>
          </w:tcPr>
          <w:p w:rsidR="000F65E9" w:rsidRDefault="00C71E92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К</w:t>
            </w:r>
            <w:r w:rsidR="000F65E9">
              <w:t>ласс</w:t>
            </w:r>
          </w:p>
        </w:tc>
        <w:tc>
          <w:tcPr>
            <w:tcW w:w="3686" w:type="dxa"/>
          </w:tcPr>
          <w:p w:rsidR="000F65E9" w:rsidRDefault="000F65E9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Количество часов в неделю</w:t>
            </w:r>
          </w:p>
        </w:tc>
        <w:tc>
          <w:tcPr>
            <w:tcW w:w="3685" w:type="dxa"/>
          </w:tcPr>
          <w:p w:rsidR="000F65E9" w:rsidRDefault="000F65E9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Количество часов за год</w:t>
            </w:r>
          </w:p>
        </w:tc>
      </w:tr>
      <w:tr w:rsidR="000F65E9" w:rsidTr="00C71E92">
        <w:tc>
          <w:tcPr>
            <w:tcW w:w="1951" w:type="dxa"/>
          </w:tcPr>
          <w:p w:rsidR="000F65E9" w:rsidRDefault="000F65E9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8</w:t>
            </w:r>
          </w:p>
        </w:tc>
        <w:tc>
          <w:tcPr>
            <w:tcW w:w="3686" w:type="dxa"/>
          </w:tcPr>
          <w:p w:rsidR="000F65E9" w:rsidRDefault="000F65E9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1</w:t>
            </w:r>
          </w:p>
        </w:tc>
        <w:tc>
          <w:tcPr>
            <w:tcW w:w="3685" w:type="dxa"/>
          </w:tcPr>
          <w:p w:rsidR="000F65E9" w:rsidRDefault="001C44C5" w:rsidP="001D6A7E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3</w:t>
            </w:r>
            <w:r w:rsidR="00C71E92">
              <w:t>4</w:t>
            </w:r>
          </w:p>
        </w:tc>
      </w:tr>
    </w:tbl>
    <w:p w:rsidR="00AE4E2B" w:rsidRDefault="00AE4E2B" w:rsidP="001D6A7E">
      <w:pPr>
        <w:pStyle w:val="a7"/>
        <w:spacing w:line="276" w:lineRule="auto"/>
        <w:jc w:val="center"/>
        <w:rPr>
          <w:b/>
        </w:rPr>
      </w:pPr>
    </w:p>
    <w:p w:rsidR="00AE4E2B" w:rsidRPr="00A0578E" w:rsidRDefault="00AE4E2B" w:rsidP="001D6A7E">
      <w:pPr>
        <w:spacing w:line="276" w:lineRule="auto"/>
        <w:ind w:right="-1"/>
        <w:jc w:val="center"/>
        <w:rPr>
          <w:b/>
          <w:sz w:val="28"/>
          <w:szCs w:val="28"/>
        </w:rPr>
      </w:pPr>
      <w:r w:rsidRPr="00A0578E">
        <w:rPr>
          <w:b/>
          <w:sz w:val="28"/>
          <w:szCs w:val="28"/>
        </w:rPr>
        <w:t xml:space="preserve">Раздел </w:t>
      </w:r>
      <w:r w:rsidRPr="00A0578E">
        <w:rPr>
          <w:b/>
          <w:sz w:val="28"/>
          <w:szCs w:val="28"/>
          <w:lang w:val="en-US"/>
        </w:rPr>
        <w:t>II</w:t>
      </w:r>
      <w:r w:rsidRPr="00A0578E">
        <w:rPr>
          <w:b/>
          <w:sz w:val="28"/>
          <w:szCs w:val="28"/>
        </w:rPr>
        <w:t>.</w:t>
      </w:r>
    </w:p>
    <w:p w:rsidR="00AE4E2B" w:rsidRPr="00CB616C" w:rsidRDefault="00AE4E2B" w:rsidP="001D6A7E">
      <w:pPr>
        <w:pStyle w:val="a8"/>
        <w:spacing w:line="276" w:lineRule="auto"/>
        <w:ind w:left="0" w:right="-1" w:firstLine="709"/>
        <w:jc w:val="both"/>
        <w:rPr>
          <w:b/>
        </w:rPr>
      </w:pPr>
      <w:r w:rsidRPr="00CB616C">
        <w:rPr>
          <w:b/>
        </w:rPr>
        <w:t>Результаты освоения курса</w:t>
      </w:r>
      <w:r w:rsidR="001A652F">
        <w:rPr>
          <w:b/>
        </w:rPr>
        <w:t xml:space="preserve"> </w:t>
      </w:r>
      <w:r>
        <w:rPr>
          <w:b/>
        </w:rPr>
        <w:t>внеурочной деятельности</w:t>
      </w:r>
      <w:r w:rsidRPr="00CB616C">
        <w:rPr>
          <w:b/>
        </w:rPr>
        <w:t>.</w:t>
      </w:r>
    </w:p>
    <w:p w:rsidR="00517CC6" w:rsidRPr="00E41ABB" w:rsidRDefault="00517CC6" w:rsidP="001D6A7E">
      <w:pPr>
        <w:pStyle w:val="a7"/>
        <w:spacing w:line="276" w:lineRule="auto"/>
        <w:rPr>
          <w:color w:val="FF0000"/>
        </w:rPr>
        <w:sectPr w:rsidR="00517CC6" w:rsidRPr="00E41ABB" w:rsidSect="00145FE6">
          <w:type w:val="continuous"/>
          <w:pgSz w:w="11906" w:h="16838"/>
          <w:pgMar w:top="709" w:right="1134" w:bottom="567" w:left="1560" w:header="708" w:footer="708" w:gutter="0"/>
          <w:cols w:space="92"/>
        </w:sectPr>
      </w:pPr>
      <w:r w:rsidRPr="00E41ABB">
        <w:rPr>
          <w:color w:val="FF0000"/>
        </w:rPr>
        <w:t xml:space="preserve">            </w:t>
      </w:r>
      <w:r w:rsidRPr="00E41ABB">
        <w:t>Разработанная программа  «Математ</w:t>
      </w:r>
      <w:r w:rsidR="001A652F">
        <w:t>ика для каждого</w:t>
      </w:r>
      <w:r w:rsidR="00A661A1">
        <w:t>» для 8</w:t>
      </w:r>
      <w:r w:rsidRPr="00E41ABB">
        <w:t xml:space="preserve"> классов основана на получении знаний по истории математики, углублении знаний о метрической системе мер и мер времени. Она расширяет понятия о натуральном числе, нуле и натуральном ряде чисел. Материал программы тесно связан с различными сторонами нашей жизни, а также с другими учебными предметами. В программу включены игры, задачи-шутки, </w:t>
      </w:r>
      <w:r w:rsidRPr="00E41ABB">
        <w:lastRenderedPageBreak/>
        <w:t>задачи на смекалку, ребусы и кроссворды, которые способствуют развитию логического мышления. Заучивание стихотворений, включённых в программу, способствует развитию речи учащихся.</w:t>
      </w:r>
    </w:p>
    <w:p w:rsidR="00517CC6" w:rsidRPr="00E41ABB" w:rsidRDefault="00517CC6" w:rsidP="001D6A7E">
      <w:pPr>
        <w:spacing w:line="276" w:lineRule="auto"/>
        <w:ind w:left="-360"/>
        <w:rPr>
          <w:b/>
          <w:u w:val="single"/>
          <w:lang w:eastAsia="en-US"/>
        </w:rPr>
      </w:pPr>
      <w:r w:rsidRPr="00E41ABB">
        <w:rPr>
          <w:b/>
          <w:u w:val="single"/>
          <w:lang w:eastAsia="en-US"/>
        </w:rPr>
        <w:lastRenderedPageBreak/>
        <w:t xml:space="preserve">Личностные   и   </w:t>
      </w:r>
      <w:proofErr w:type="spellStart"/>
      <w:r w:rsidRPr="00E41ABB">
        <w:rPr>
          <w:b/>
          <w:u w:val="single"/>
          <w:lang w:eastAsia="en-US"/>
        </w:rPr>
        <w:t>метапредметные</w:t>
      </w:r>
      <w:proofErr w:type="spellEnd"/>
      <w:r w:rsidRPr="00E41ABB">
        <w:rPr>
          <w:b/>
          <w:u w:val="single"/>
          <w:lang w:eastAsia="en-US"/>
        </w:rPr>
        <w:t xml:space="preserve"> </w:t>
      </w:r>
      <w:r w:rsidR="001A652F">
        <w:rPr>
          <w:b/>
          <w:u w:val="single"/>
        </w:rPr>
        <w:t>результаты</w:t>
      </w:r>
    </w:p>
    <w:p w:rsidR="00517CC6" w:rsidRPr="00E41ABB" w:rsidRDefault="00517CC6" w:rsidP="001D6A7E">
      <w:pPr>
        <w:spacing w:line="276" w:lineRule="auto"/>
        <w:jc w:val="both"/>
        <w:rPr>
          <w:b/>
          <w:u w:val="single"/>
        </w:rPr>
      </w:pP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lang w:eastAsia="en-US"/>
        </w:rPr>
      </w:pPr>
      <w:proofErr w:type="gramStart"/>
      <w:r w:rsidRPr="00E41ABB">
        <w:rPr>
          <w:rFonts w:eastAsia="Calibri"/>
          <w:b/>
          <w:i/>
          <w:iCs/>
          <w:lang w:eastAsia="en-US"/>
        </w:rPr>
        <w:t>Личностными</w:t>
      </w:r>
      <w:proofErr w:type="gramEnd"/>
      <w:r w:rsidRPr="00E41ABB">
        <w:rPr>
          <w:rFonts w:eastAsia="Calibri"/>
          <w:b/>
          <w:i/>
          <w:iCs/>
          <w:lang w:eastAsia="en-US"/>
        </w:rPr>
        <w:t xml:space="preserve"> результаты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развитие любознательности, сообразительности при выполнении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разнообразных заданий проблемного и эвристического характера;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развитие внимательности, настойчивости, целеустремленности, умения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преодолевать трудности – качеств весьма важных в практической деятельности</w:t>
      </w: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любого человека;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воспитание чувства справедливости, ответственности;</w:t>
      </w:r>
    </w:p>
    <w:p w:rsidR="00517CC6" w:rsidRPr="00E41ABB" w:rsidRDefault="00517CC6" w:rsidP="001D6A7E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развитие самостоятельности суждений, независимости и нестандартности</w:t>
      </w: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мышления.</w:t>
      </w: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lang w:eastAsia="en-US"/>
        </w:rPr>
      </w:pPr>
      <w:proofErr w:type="spellStart"/>
      <w:r w:rsidRPr="00E41ABB">
        <w:rPr>
          <w:rFonts w:eastAsia="Calibri"/>
          <w:b/>
          <w:i/>
          <w:iCs/>
          <w:lang w:eastAsia="en-US"/>
        </w:rPr>
        <w:t>Метапредметные</w:t>
      </w:r>
      <w:proofErr w:type="spellEnd"/>
      <w:r w:rsidRPr="00E41ABB">
        <w:rPr>
          <w:rFonts w:eastAsia="Calibri"/>
          <w:b/>
          <w:i/>
          <w:iCs/>
          <w:lang w:eastAsia="en-US"/>
        </w:rPr>
        <w:t xml:space="preserve"> результаты 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Ориентироваться </w:t>
      </w:r>
      <w:r w:rsidRPr="00E41ABB">
        <w:rPr>
          <w:rFonts w:eastAsia="Calibri"/>
          <w:lang w:eastAsia="en-US"/>
        </w:rPr>
        <w:t>в понятиях «влево», «вправо», «вверх», «вниз».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Ориентироваться </w:t>
      </w:r>
      <w:r w:rsidRPr="00E41ABB">
        <w:rPr>
          <w:rFonts w:eastAsia="Calibri"/>
          <w:lang w:eastAsia="en-US"/>
        </w:rPr>
        <w:t>на точку начала движения, на числа и стрелки 1</w:t>
      </w:r>
      <w:r w:rsidRPr="00E41ABB">
        <w:rPr>
          <w:rFonts w:eastAsia="MonotypeCorsiva"/>
          <w:i/>
          <w:iCs/>
          <w:lang w:eastAsia="en-US"/>
        </w:rPr>
        <w:t xml:space="preserve">→ </w:t>
      </w:r>
      <w:r w:rsidRPr="00E41ABB">
        <w:rPr>
          <w:rFonts w:eastAsia="Calibri"/>
          <w:lang w:eastAsia="en-US"/>
        </w:rPr>
        <w:t>1</w:t>
      </w:r>
      <w:r w:rsidRPr="00E41ABB">
        <w:rPr>
          <w:rFonts w:eastAsia="MonotypeCorsiva"/>
          <w:i/>
          <w:iCs/>
          <w:lang w:eastAsia="en-US"/>
        </w:rPr>
        <w:t xml:space="preserve">↓ </w:t>
      </w:r>
      <w:r w:rsidRPr="00E41ABB">
        <w:rPr>
          <w:rFonts w:eastAsia="Calibri"/>
          <w:lang w:eastAsia="en-US"/>
        </w:rPr>
        <w:t>и др., указывающие направление движения.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Проводить </w:t>
      </w:r>
      <w:r w:rsidRPr="00E41ABB">
        <w:rPr>
          <w:rFonts w:eastAsia="Calibri"/>
          <w:lang w:eastAsia="en-US"/>
        </w:rPr>
        <w:t>линии по заданному маршруту (алгоритму).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Выделять </w:t>
      </w:r>
      <w:r w:rsidRPr="00E41ABB">
        <w:rPr>
          <w:rFonts w:eastAsia="Calibri"/>
          <w:lang w:eastAsia="en-US"/>
        </w:rPr>
        <w:t>фигуру заданной формы на сложном чертеже.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Анализировать </w:t>
      </w:r>
      <w:r w:rsidRPr="00E41ABB">
        <w:rPr>
          <w:rFonts w:eastAsia="Calibri"/>
          <w:lang w:eastAsia="en-US"/>
        </w:rPr>
        <w:t>расположение деталей (танов, треугольников, уголков, спичек) в исходной конструкции.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Составлять </w:t>
      </w:r>
      <w:r w:rsidRPr="00E41ABB">
        <w:rPr>
          <w:rFonts w:eastAsia="Calibri"/>
          <w:lang w:eastAsia="en-US"/>
        </w:rPr>
        <w:t xml:space="preserve">фигуры из частей. </w:t>
      </w:r>
      <w:r w:rsidRPr="00E41ABB">
        <w:rPr>
          <w:rFonts w:eastAsia="Calibri"/>
          <w:i/>
          <w:iCs/>
          <w:lang w:eastAsia="en-US"/>
        </w:rPr>
        <w:t xml:space="preserve">Определять </w:t>
      </w:r>
      <w:r w:rsidRPr="00E41ABB">
        <w:rPr>
          <w:rFonts w:eastAsia="Calibri"/>
          <w:lang w:eastAsia="en-US"/>
        </w:rPr>
        <w:t>место заданной детали в конструкции.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Выявлять </w:t>
      </w:r>
      <w:r w:rsidRPr="00E41ABB">
        <w:rPr>
          <w:rFonts w:eastAsia="Calibri"/>
          <w:lang w:eastAsia="en-US"/>
        </w:rPr>
        <w:t xml:space="preserve">закономерности в расположении деталей; </w:t>
      </w:r>
      <w:r w:rsidRPr="00E41ABB">
        <w:rPr>
          <w:rFonts w:eastAsia="Calibri"/>
          <w:i/>
          <w:iCs/>
          <w:lang w:eastAsia="en-US"/>
        </w:rPr>
        <w:t xml:space="preserve">составлять </w:t>
      </w:r>
      <w:r w:rsidRPr="00E41ABB">
        <w:rPr>
          <w:rFonts w:eastAsia="Calibri"/>
          <w:lang w:eastAsia="en-US"/>
        </w:rPr>
        <w:t>детали в соответствии с заданным контуром конструкции.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Сопоставлять </w:t>
      </w:r>
      <w:r w:rsidRPr="00E41ABB">
        <w:rPr>
          <w:rFonts w:eastAsia="Calibri"/>
          <w:lang w:eastAsia="en-US"/>
        </w:rPr>
        <w:t>полученный (промежуточный, итоговый) результат с заданным условием.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Объяснять (доказывать) </w:t>
      </w:r>
      <w:r w:rsidRPr="00E41ABB">
        <w:rPr>
          <w:rFonts w:eastAsia="Calibri"/>
          <w:lang w:eastAsia="en-US"/>
        </w:rPr>
        <w:t>выбор деталей или способа действия при заданном условии.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Анализировать </w:t>
      </w:r>
      <w:r w:rsidRPr="00E41ABB">
        <w:rPr>
          <w:rFonts w:eastAsia="Calibri"/>
          <w:lang w:eastAsia="en-US"/>
        </w:rPr>
        <w:t>предложенные возможные варианты верного решения.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Моделировать </w:t>
      </w:r>
      <w:r w:rsidRPr="00E41ABB">
        <w:rPr>
          <w:rFonts w:eastAsia="Calibri"/>
          <w:lang w:eastAsia="en-US"/>
        </w:rPr>
        <w:t>объёмные фигуры из различных материалов (проволока, пластилин и др.) и из развёрток.</w:t>
      </w:r>
    </w:p>
    <w:p w:rsidR="00517CC6" w:rsidRPr="00E41ABB" w:rsidRDefault="00517CC6" w:rsidP="001D6A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Осуществлять </w:t>
      </w:r>
      <w:r w:rsidRPr="00E41ABB">
        <w:rPr>
          <w:rFonts w:eastAsia="Calibri"/>
          <w:lang w:eastAsia="en-US"/>
        </w:rPr>
        <w:t>развернутые действия контроля и самоконтроля: сравнивать построенную конструкцию с образцом.</w:t>
      </w: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/>
          <w:i/>
          <w:iCs/>
          <w:lang w:eastAsia="en-US"/>
        </w:rPr>
      </w:pPr>
      <w:r w:rsidRPr="00E41ABB">
        <w:rPr>
          <w:rFonts w:eastAsia="Calibri"/>
          <w:b/>
          <w:i/>
          <w:iCs/>
          <w:lang w:eastAsia="en-US"/>
        </w:rPr>
        <w:t>Предметные результаты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Пространственные представления. Понятия «влево», «вправо», «вверх», «вниз». Маршрут передвижения. Точка начала движения; число, стрелка 1</w:t>
      </w:r>
      <w:r w:rsidRPr="00E41ABB">
        <w:rPr>
          <w:rFonts w:eastAsia="MonotypeCorsiva"/>
          <w:i/>
          <w:iCs/>
        </w:rPr>
        <w:t xml:space="preserve">→ </w:t>
      </w:r>
      <w:r w:rsidRPr="00E41ABB">
        <w:t>1</w:t>
      </w:r>
      <w:r w:rsidRPr="00E41ABB">
        <w:rPr>
          <w:rFonts w:eastAsia="MonotypeCorsiva"/>
          <w:i/>
          <w:iCs/>
        </w:rPr>
        <w:t>↓</w:t>
      </w:r>
      <w:r w:rsidRPr="00E41ABB">
        <w:t>,  указывающие направление движения. Проведение линии по заданному маршруту (алгоритму): путешествие точки (на листе в клетку). Построение собственного маршрута (рисунка) и его описание.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Решение разных видов задач. Воспроизведение способа решения задачи. Выбор наиболее эффективных способов решения.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Геометрические узоры. Закономерности в узорах. Симметрия. Фигуры, имеющие одну и несколько осей симметрии.</w:t>
      </w:r>
    </w:p>
    <w:p w:rsidR="00517CC6" w:rsidRPr="00E41ABB" w:rsidRDefault="001C44C5" w:rsidP="001D6A7E">
      <w:pPr>
        <w:numPr>
          <w:ilvl w:val="0"/>
          <w:numId w:val="16"/>
        </w:numPr>
        <w:tabs>
          <w:tab w:val="clear" w:pos="720"/>
          <w:tab w:val="num" w:pos="709"/>
        </w:tabs>
        <w:autoSpaceDE w:val="0"/>
        <w:autoSpaceDN w:val="0"/>
        <w:adjustRightInd w:val="0"/>
        <w:spacing w:line="276" w:lineRule="auto"/>
        <w:jc w:val="both"/>
      </w:pPr>
      <w:r>
        <w:t>Р</w:t>
      </w:r>
      <w:r w:rsidR="00517CC6" w:rsidRPr="00E41ABB">
        <w:t>асположение детале</w:t>
      </w:r>
      <w:r>
        <w:t xml:space="preserve">й фигуры в исходной конструкции. </w:t>
      </w:r>
      <w:r w:rsidR="00517CC6" w:rsidRPr="00E41ABB">
        <w:t xml:space="preserve"> Части фигуры. 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lastRenderedPageBreak/>
        <w:t>Расположение деталей. Выбор деталей в соответствии с заданным контуром  конструкции. Поиск нескольких возможных вариантов решения. Составление и зарисовка фигур по собственному замыслу.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Разрезание и составление фигур. Деление заданной фигуры на равные по площади части.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Поиск заданных фигур в фигурах сложной конфигурации.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Решение задач, формирующих геометрическую наблюдательность.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>Распознавание (нахождение) окружности на орнаменте. Составление</w:t>
      </w:r>
      <w:r w:rsidR="001C44C5">
        <w:t xml:space="preserve"> </w:t>
      </w:r>
      <w:r w:rsidRPr="00E41ABB">
        <w:t>(вычерчивание) орнамента с использованием циркуля (по образцу, по собственному замыслу).</w:t>
      </w:r>
    </w:p>
    <w:p w:rsidR="00517CC6" w:rsidRPr="00E41ABB" w:rsidRDefault="00517CC6" w:rsidP="001D6A7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</w:pPr>
      <w:r w:rsidRPr="00E41ABB">
        <w:t xml:space="preserve">Объёмные фигуры: цилиндр, конус, пирамида, шар, куб. Моделирование из проволоки. </w:t>
      </w:r>
      <w:proofErr w:type="gramStart"/>
      <w:r w:rsidRPr="00E41ABB">
        <w:t>Создание объёмных фигур из разверток: цилиндр, призма шестиугольная, призма треугольная, куб, конус, четырёхугольная пирамида, октаэдр, параллелепипед, усеченный конус, усеченная пирамида, пятиугольная пирамида, икосаэдр.</w:t>
      </w:r>
      <w:proofErr w:type="gramEnd"/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ind w:left="540"/>
        <w:jc w:val="both"/>
        <w:rPr>
          <w:rFonts w:eastAsia="Calibri"/>
          <w:b/>
          <w:bCs/>
          <w:i/>
          <w:iCs/>
          <w:lang w:eastAsia="en-US"/>
        </w:rPr>
      </w:pPr>
    </w:p>
    <w:p w:rsidR="00517CC6" w:rsidRPr="00E41ABB" w:rsidRDefault="00517CC6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/>
          <w:bCs/>
          <w:i/>
          <w:iCs/>
          <w:lang w:eastAsia="en-US"/>
        </w:rPr>
      </w:pPr>
      <w:r w:rsidRPr="00E41ABB">
        <w:rPr>
          <w:rFonts w:eastAsia="Calibri"/>
          <w:b/>
          <w:bCs/>
          <w:i/>
          <w:iCs/>
          <w:lang w:eastAsia="en-US"/>
        </w:rPr>
        <w:t>Универсальные учебные действия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Сравнивать </w:t>
      </w:r>
      <w:r w:rsidRPr="00E41ABB">
        <w:rPr>
          <w:rFonts w:eastAsia="Calibri"/>
          <w:lang w:eastAsia="en-US"/>
        </w:rPr>
        <w:t xml:space="preserve">разные приемы действий, </w:t>
      </w:r>
      <w:r w:rsidRPr="00E41ABB">
        <w:rPr>
          <w:rFonts w:eastAsia="Calibri"/>
          <w:i/>
          <w:iCs/>
          <w:lang w:eastAsia="en-US"/>
        </w:rPr>
        <w:t xml:space="preserve">выбирать </w:t>
      </w:r>
      <w:r w:rsidRPr="00E41ABB">
        <w:rPr>
          <w:rFonts w:eastAsia="Calibri"/>
          <w:lang w:eastAsia="en-US"/>
        </w:rPr>
        <w:t>удобные способы для выполнения конкретного задания.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Моделировать </w:t>
      </w:r>
      <w:r w:rsidRPr="00E41ABB">
        <w:rPr>
          <w:rFonts w:eastAsia="Calibri"/>
          <w:lang w:eastAsia="en-US"/>
        </w:rPr>
        <w:t xml:space="preserve">в процессе совместного обсуждения алгоритм решения числового кроссворда; </w:t>
      </w:r>
      <w:r w:rsidRPr="00E41ABB">
        <w:rPr>
          <w:rFonts w:eastAsia="Calibri"/>
          <w:i/>
          <w:iCs/>
          <w:lang w:eastAsia="en-US"/>
        </w:rPr>
        <w:t xml:space="preserve">использовать </w:t>
      </w:r>
      <w:r w:rsidRPr="00E41ABB">
        <w:rPr>
          <w:rFonts w:eastAsia="Calibri"/>
          <w:lang w:eastAsia="en-US"/>
        </w:rPr>
        <w:t>его в ходе самостоятельной работы.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Применять </w:t>
      </w:r>
      <w:r w:rsidRPr="00E41ABB">
        <w:rPr>
          <w:rFonts w:eastAsia="Calibri"/>
          <w:lang w:eastAsia="en-US"/>
        </w:rPr>
        <w:t>изученные способы учебной работы и приёмы вычислений для работы с числовыми головоломками.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Анализировать </w:t>
      </w:r>
      <w:r w:rsidRPr="00E41ABB">
        <w:rPr>
          <w:rFonts w:eastAsia="Calibri"/>
          <w:lang w:eastAsia="en-US"/>
        </w:rPr>
        <w:t xml:space="preserve">правила игры. </w:t>
      </w:r>
      <w:r w:rsidRPr="00E41ABB">
        <w:rPr>
          <w:rFonts w:eastAsia="Calibri"/>
          <w:i/>
          <w:iCs/>
          <w:lang w:eastAsia="en-US"/>
        </w:rPr>
        <w:t xml:space="preserve">Действовать </w:t>
      </w:r>
      <w:r w:rsidRPr="00E41ABB">
        <w:rPr>
          <w:rFonts w:eastAsia="Calibri"/>
          <w:lang w:eastAsia="en-US"/>
        </w:rPr>
        <w:t>в соответствии с заданными правилами.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Включаться </w:t>
      </w:r>
      <w:r w:rsidRPr="00E41ABB">
        <w:rPr>
          <w:rFonts w:eastAsia="Calibri"/>
          <w:lang w:eastAsia="en-US"/>
        </w:rPr>
        <w:t xml:space="preserve">в групповую работу. </w:t>
      </w:r>
      <w:r w:rsidRPr="00E41ABB">
        <w:rPr>
          <w:rFonts w:eastAsia="Calibri"/>
          <w:i/>
          <w:iCs/>
          <w:lang w:eastAsia="en-US"/>
        </w:rPr>
        <w:t xml:space="preserve">Участвовать </w:t>
      </w:r>
      <w:r w:rsidRPr="00E41ABB">
        <w:rPr>
          <w:rFonts w:eastAsia="Calibri"/>
          <w:lang w:eastAsia="en-US"/>
        </w:rPr>
        <w:t>в обсуждении проблемных вопросов, высказывать собственное мнение и аргументировать его.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Выполнять </w:t>
      </w:r>
      <w:r w:rsidRPr="00E41ABB">
        <w:rPr>
          <w:rFonts w:eastAsia="Calibri"/>
          <w:lang w:eastAsia="en-US"/>
        </w:rPr>
        <w:t xml:space="preserve">пробное учебное действие, </w:t>
      </w:r>
      <w:r w:rsidRPr="00E41ABB">
        <w:rPr>
          <w:rFonts w:eastAsia="Calibri"/>
          <w:i/>
          <w:iCs/>
          <w:lang w:eastAsia="en-US"/>
        </w:rPr>
        <w:t xml:space="preserve">фиксировать </w:t>
      </w:r>
      <w:r w:rsidRPr="00E41ABB">
        <w:rPr>
          <w:rFonts w:eastAsia="Calibri"/>
          <w:lang w:eastAsia="en-US"/>
        </w:rPr>
        <w:t>индивидуальное затруднение в пробном действии.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Аргументировать </w:t>
      </w:r>
      <w:r w:rsidRPr="00E41ABB">
        <w:rPr>
          <w:rFonts w:eastAsia="Calibri"/>
          <w:lang w:eastAsia="en-US"/>
        </w:rPr>
        <w:t xml:space="preserve">свою позицию в коммуникации, </w:t>
      </w:r>
      <w:r w:rsidRPr="00E41ABB">
        <w:rPr>
          <w:rFonts w:eastAsia="Calibri"/>
          <w:i/>
          <w:iCs/>
          <w:lang w:eastAsia="en-US"/>
        </w:rPr>
        <w:t xml:space="preserve">учитывать </w:t>
      </w:r>
      <w:r w:rsidRPr="00E41ABB">
        <w:rPr>
          <w:rFonts w:eastAsia="Calibri"/>
          <w:lang w:eastAsia="en-US"/>
        </w:rPr>
        <w:t>разные мнения,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Использовать </w:t>
      </w:r>
      <w:r w:rsidRPr="00E41ABB">
        <w:rPr>
          <w:rFonts w:eastAsia="Calibri"/>
          <w:lang w:eastAsia="en-US"/>
        </w:rPr>
        <w:t>критерии для обоснования своего суждения.</w:t>
      </w:r>
    </w:p>
    <w:p w:rsidR="00517CC6" w:rsidRPr="00E41ABB" w:rsidRDefault="00517CC6" w:rsidP="001D6A7E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Сопоставлять </w:t>
      </w:r>
      <w:r w:rsidRPr="00E41ABB">
        <w:rPr>
          <w:rFonts w:eastAsia="Calibri"/>
          <w:lang w:eastAsia="en-US"/>
        </w:rPr>
        <w:t xml:space="preserve">полученный (промежуточный, итоговый) результат с заданным </w:t>
      </w:r>
      <w:r w:rsidR="001C44C5">
        <w:rPr>
          <w:rFonts w:eastAsia="Calibri"/>
          <w:lang w:eastAsia="en-US"/>
        </w:rPr>
        <w:t xml:space="preserve">           </w:t>
      </w:r>
      <w:r w:rsidRPr="00E41ABB">
        <w:rPr>
          <w:rFonts w:eastAsia="Calibri"/>
          <w:lang w:eastAsia="en-US"/>
        </w:rPr>
        <w:t>условием.</w:t>
      </w:r>
    </w:p>
    <w:p w:rsidR="00517CC6" w:rsidRPr="00E41ABB" w:rsidRDefault="00517CC6" w:rsidP="001D6A7E">
      <w:pPr>
        <w:numPr>
          <w:ilvl w:val="0"/>
          <w:numId w:val="9"/>
        </w:numPr>
        <w:spacing w:line="276" w:lineRule="auto"/>
        <w:ind w:left="0"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i/>
          <w:iCs/>
          <w:lang w:eastAsia="en-US"/>
        </w:rPr>
        <w:t xml:space="preserve">Контролировать </w:t>
      </w:r>
      <w:r w:rsidRPr="00E41ABB">
        <w:rPr>
          <w:rFonts w:eastAsia="Calibri"/>
          <w:lang w:eastAsia="en-US"/>
        </w:rPr>
        <w:t>свою деятельность: обнаруживать и исправлять ошибки.</w:t>
      </w:r>
    </w:p>
    <w:p w:rsidR="00517CC6" w:rsidRPr="00E41ABB" w:rsidRDefault="00517CC6" w:rsidP="001D6A7E">
      <w:pPr>
        <w:pStyle w:val="a4"/>
        <w:spacing w:line="276" w:lineRule="auto"/>
        <w:rPr>
          <w:b/>
          <w:u w:val="single"/>
        </w:rPr>
      </w:pPr>
    </w:p>
    <w:p w:rsidR="00517CC6" w:rsidRPr="00E41ABB" w:rsidRDefault="00517CC6" w:rsidP="001D6A7E">
      <w:pPr>
        <w:pStyle w:val="a4"/>
        <w:spacing w:line="276" w:lineRule="auto"/>
        <w:ind w:left="-360" w:firstLine="360"/>
        <w:rPr>
          <w:i/>
        </w:rPr>
      </w:pPr>
      <w:r w:rsidRPr="00E41ABB">
        <w:rPr>
          <w:i/>
        </w:rPr>
        <w:t>Должны научиться: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видеть проблемы;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ставить вопросы;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выдвигать пути решения задач;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давать определение понятиям;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классифицировать;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делать умозаключения и выводы;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структурировать материал;</w:t>
      </w:r>
    </w:p>
    <w:p w:rsidR="00517CC6" w:rsidRPr="00E41ABB" w:rsidRDefault="00517CC6" w:rsidP="001D6A7E">
      <w:pPr>
        <w:pStyle w:val="a4"/>
        <w:numPr>
          <w:ilvl w:val="0"/>
          <w:numId w:val="22"/>
        </w:numPr>
        <w:spacing w:line="276" w:lineRule="auto"/>
        <w:jc w:val="both"/>
        <w:rPr>
          <w:lang w:eastAsia="en-US"/>
        </w:rPr>
      </w:pPr>
      <w:r w:rsidRPr="00E41ABB">
        <w:rPr>
          <w:lang w:eastAsia="en-US"/>
        </w:rPr>
        <w:t>объяснять, доказывать и защищать свои идеи решения задач.</w:t>
      </w:r>
    </w:p>
    <w:p w:rsidR="00517CC6" w:rsidRPr="00E41ABB" w:rsidRDefault="00517CC6" w:rsidP="001D6A7E">
      <w:pPr>
        <w:pStyle w:val="a4"/>
        <w:spacing w:line="276" w:lineRule="auto"/>
        <w:rPr>
          <w:i/>
        </w:rPr>
      </w:pPr>
    </w:p>
    <w:p w:rsidR="00517CC6" w:rsidRPr="00E41ABB" w:rsidRDefault="00517CC6" w:rsidP="001D6A7E">
      <w:pPr>
        <w:pStyle w:val="msonormalbullet1gif"/>
        <w:spacing w:before="0" w:beforeAutospacing="0" w:after="0" w:afterAutospacing="0" w:line="276" w:lineRule="auto"/>
        <w:ind w:firstLine="360"/>
        <w:jc w:val="both"/>
        <w:rPr>
          <w:i/>
          <w:lang w:eastAsia="en-US"/>
        </w:rPr>
      </w:pPr>
      <w:r w:rsidRPr="00E41ABB">
        <w:rPr>
          <w:i/>
          <w:lang w:eastAsia="en-US"/>
        </w:rPr>
        <w:lastRenderedPageBreak/>
        <w:t>В ходе решения системы математических задач у школьников могут быть сформированы следующие способности:</w:t>
      </w:r>
    </w:p>
    <w:p w:rsidR="00517CC6" w:rsidRPr="00E41ABB" w:rsidRDefault="00517CC6" w:rsidP="001D6A7E">
      <w:pPr>
        <w:pStyle w:val="msonormalbullet2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proofErr w:type="spellStart"/>
      <w:r w:rsidRPr="00E41ABB">
        <w:rPr>
          <w:lang w:eastAsia="en-US"/>
        </w:rPr>
        <w:t>Рефлексировать</w:t>
      </w:r>
      <w:proofErr w:type="spellEnd"/>
      <w:r w:rsidRPr="00E41ABB">
        <w:rPr>
          <w:lang w:eastAsia="en-US"/>
        </w:rPr>
        <w:t xml:space="preserve"> (видеть проблему; анализировать </w:t>
      </w:r>
      <w:proofErr w:type="gramStart"/>
      <w:r w:rsidRPr="00E41ABB">
        <w:rPr>
          <w:lang w:eastAsia="en-US"/>
        </w:rPr>
        <w:t>сделанное</w:t>
      </w:r>
      <w:proofErr w:type="gramEnd"/>
      <w:r w:rsidRPr="00E41ABB">
        <w:rPr>
          <w:lang w:eastAsia="en-US"/>
        </w:rPr>
        <w:t xml:space="preserve"> – почему получилось, почему не получилось, видеть трудности, ошибки);</w:t>
      </w:r>
    </w:p>
    <w:p w:rsidR="00517CC6" w:rsidRPr="00E41ABB" w:rsidRDefault="00517CC6" w:rsidP="001D6A7E">
      <w:pPr>
        <w:pStyle w:val="msonormalbullet2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proofErr w:type="spellStart"/>
      <w:r w:rsidRPr="00E41ABB">
        <w:rPr>
          <w:lang w:eastAsia="en-US"/>
        </w:rPr>
        <w:t>Целеполагать</w:t>
      </w:r>
      <w:proofErr w:type="spellEnd"/>
      <w:r w:rsidRPr="00E41ABB">
        <w:rPr>
          <w:lang w:eastAsia="en-US"/>
        </w:rPr>
        <w:t xml:space="preserve"> (ставить и удерживать цели);</w:t>
      </w:r>
    </w:p>
    <w:p w:rsidR="00517CC6" w:rsidRPr="00E41ABB" w:rsidRDefault="00517CC6" w:rsidP="001D6A7E">
      <w:pPr>
        <w:pStyle w:val="msonormalbullet2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r w:rsidRPr="00E41ABB">
        <w:rPr>
          <w:lang w:eastAsia="en-US"/>
        </w:rPr>
        <w:t>Планировать (составлять план своей деятельности);</w:t>
      </w:r>
    </w:p>
    <w:p w:rsidR="00517CC6" w:rsidRPr="00E41ABB" w:rsidRDefault="00517CC6" w:rsidP="001D6A7E">
      <w:pPr>
        <w:pStyle w:val="msonormalbullet2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r w:rsidRPr="00E41ABB">
        <w:rPr>
          <w:lang w:eastAsia="en-US"/>
        </w:rPr>
        <w:t>Моделировать (представлять способ действия в виде модели-схемы, выделяя все существенное и главное);</w:t>
      </w:r>
    </w:p>
    <w:p w:rsidR="00517CC6" w:rsidRPr="00E41ABB" w:rsidRDefault="00517CC6" w:rsidP="001D6A7E">
      <w:pPr>
        <w:pStyle w:val="msonormalbullet2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r w:rsidRPr="00E41ABB">
        <w:rPr>
          <w:lang w:eastAsia="en-US"/>
        </w:rPr>
        <w:t>Проявлять инициативу при поиске способа (способов) решения задачи;</w:t>
      </w:r>
    </w:p>
    <w:p w:rsidR="00517CC6" w:rsidRPr="00E41ABB" w:rsidRDefault="00517CC6" w:rsidP="001D6A7E">
      <w:pPr>
        <w:pStyle w:val="msonormalbullet3gif"/>
        <w:numPr>
          <w:ilvl w:val="0"/>
          <w:numId w:val="21"/>
        </w:numPr>
        <w:spacing w:before="0" w:beforeAutospacing="0" w:after="0" w:afterAutospacing="0" w:line="276" w:lineRule="auto"/>
        <w:contextualSpacing/>
        <w:jc w:val="both"/>
        <w:rPr>
          <w:lang w:eastAsia="en-US"/>
        </w:rPr>
      </w:pPr>
      <w:r w:rsidRPr="00E41ABB">
        <w:rPr>
          <w:lang w:eastAsia="en-US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517CC6" w:rsidRDefault="00517CC6" w:rsidP="001D6A7E">
      <w:pPr>
        <w:spacing w:line="276" w:lineRule="auto"/>
        <w:jc w:val="center"/>
        <w:rPr>
          <w:b/>
          <w:color w:val="000000"/>
          <w:u w:val="single"/>
        </w:rPr>
      </w:pPr>
    </w:p>
    <w:p w:rsidR="001D6A7E" w:rsidRPr="00E41ABB" w:rsidRDefault="001D6A7E" w:rsidP="001D6A7E">
      <w:pPr>
        <w:spacing w:line="276" w:lineRule="auto"/>
        <w:jc w:val="center"/>
        <w:rPr>
          <w:b/>
          <w:color w:val="000000"/>
          <w:u w:val="single"/>
        </w:rPr>
      </w:pPr>
    </w:p>
    <w:p w:rsidR="001A652F" w:rsidRPr="00CB616C" w:rsidRDefault="001A652F" w:rsidP="001D6A7E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CB616C">
        <w:rPr>
          <w:b/>
          <w:sz w:val="28"/>
          <w:szCs w:val="28"/>
        </w:rPr>
        <w:t xml:space="preserve">Раздел </w:t>
      </w:r>
      <w:r w:rsidRPr="00CB616C">
        <w:rPr>
          <w:b/>
          <w:sz w:val="28"/>
          <w:szCs w:val="28"/>
          <w:lang w:val="en-US"/>
        </w:rPr>
        <w:t>III</w:t>
      </w:r>
      <w:r w:rsidRPr="00CB616C">
        <w:rPr>
          <w:b/>
          <w:sz w:val="28"/>
          <w:szCs w:val="28"/>
        </w:rPr>
        <w:t>.</w:t>
      </w:r>
    </w:p>
    <w:p w:rsidR="001A652F" w:rsidRPr="00CB616C" w:rsidRDefault="001A652F" w:rsidP="001D6A7E">
      <w:pPr>
        <w:spacing w:line="276" w:lineRule="auto"/>
        <w:ind w:firstLine="709"/>
        <w:jc w:val="center"/>
        <w:rPr>
          <w:b/>
        </w:rPr>
      </w:pPr>
      <w:r w:rsidRPr="00CB616C">
        <w:rPr>
          <w:b/>
        </w:rPr>
        <w:t xml:space="preserve">Содержание курса </w:t>
      </w:r>
      <w:r>
        <w:rPr>
          <w:b/>
        </w:rPr>
        <w:t>внеурочной деятельности</w:t>
      </w:r>
    </w:p>
    <w:p w:rsidR="00852057" w:rsidRPr="00E41ABB" w:rsidRDefault="001C2B6F" w:rsidP="001D6A7E">
      <w:pPr>
        <w:pStyle w:val="msonormalbullet3gif"/>
        <w:widowControl w:val="0"/>
        <w:spacing w:before="0" w:beforeAutospacing="0" w:after="0" w:afterAutospacing="0" w:line="276" w:lineRule="auto"/>
        <w:ind w:left="-360"/>
        <w:contextualSpacing/>
      </w:pPr>
      <w:r>
        <w:t xml:space="preserve">               </w:t>
      </w:r>
      <w:r w:rsidR="00852057" w:rsidRPr="00E41ABB">
        <w:t xml:space="preserve">Содержание данной программы согласовано с содержанием программ по психологии, педагогике, </w:t>
      </w:r>
      <w:r w:rsidR="00AD4A36" w:rsidRPr="00E41ABB">
        <w:t xml:space="preserve">математике. </w:t>
      </w:r>
      <w:r w:rsidR="00852057" w:rsidRPr="00E41ABB">
        <w:t>Необходимо, чтобы занятия курса побуждали к активной мыслительной деятельности, учили наблюдать понимать, осмысливать причинно-следственные связи между деятельностью человека и наукой, тем самым вырабатывать собственное отношение к окружающему миру.</w:t>
      </w:r>
    </w:p>
    <w:p w:rsidR="00852057" w:rsidRPr="00E41ABB" w:rsidRDefault="000F65E9" w:rsidP="001D6A7E">
      <w:pPr>
        <w:pStyle w:val="a4"/>
        <w:spacing w:line="276" w:lineRule="auto"/>
        <w:ind w:firstLine="567"/>
        <w:jc w:val="both"/>
      </w:pPr>
      <w:r>
        <w:t xml:space="preserve">   </w:t>
      </w:r>
      <w:r w:rsidR="00852057" w:rsidRPr="00E41ABB">
        <w:t xml:space="preserve">Теоретические и практические занятия способствуют развитию устной коммуникативной и речевой компетенции учащихся, умениям: </w:t>
      </w:r>
    </w:p>
    <w:p w:rsidR="00852057" w:rsidRPr="00E41ABB" w:rsidRDefault="00852057" w:rsidP="001D6A7E">
      <w:pPr>
        <w:pStyle w:val="a4"/>
        <w:numPr>
          <w:ilvl w:val="0"/>
          <w:numId w:val="13"/>
        </w:numPr>
        <w:spacing w:line="276" w:lineRule="auto"/>
        <w:jc w:val="both"/>
      </w:pPr>
      <w:r w:rsidRPr="00E41ABB">
        <w:t xml:space="preserve">вести устный диалог на заданную тему; </w:t>
      </w:r>
    </w:p>
    <w:p w:rsidR="00852057" w:rsidRPr="00E41ABB" w:rsidRDefault="00C644D0" w:rsidP="001D6A7E">
      <w:pPr>
        <w:pStyle w:val="a4"/>
        <w:numPr>
          <w:ilvl w:val="0"/>
          <w:numId w:val="13"/>
        </w:numPr>
        <w:spacing w:line="276" w:lineRule="auto"/>
        <w:jc w:val="both"/>
      </w:pPr>
      <w:r w:rsidRPr="00E41ABB">
        <w:t>участвовать в обсуждении решения задач</w:t>
      </w:r>
      <w:r w:rsidR="00852057" w:rsidRPr="00E41ABB">
        <w:t xml:space="preserve">; </w:t>
      </w:r>
    </w:p>
    <w:p w:rsidR="00852057" w:rsidRPr="00E41ABB" w:rsidRDefault="00852057" w:rsidP="001D6A7E">
      <w:pPr>
        <w:pStyle w:val="a9"/>
        <w:spacing w:line="276" w:lineRule="auto"/>
        <w:ind w:firstLine="709"/>
        <w:rPr>
          <w:sz w:val="24"/>
          <w:szCs w:val="24"/>
        </w:rPr>
      </w:pPr>
      <w:r w:rsidRPr="00E41ABB">
        <w:rPr>
          <w:sz w:val="24"/>
          <w:szCs w:val="24"/>
        </w:rPr>
        <w:t>Вместе с тем</w:t>
      </w:r>
      <w:r w:rsidR="004805B7">
        <w:rPr>
          <w:sz w:val="24"/>
          <w:szCs w:val="24"/>
        </w:rPr>
        <w:t xml:space="preserve">, </w:t>
      </w:r>
      <w:r w:rsidRPr="00E41ABB">
        <w:rPr>
          <w:sz w:val="24"/>
          <w:szCs w:val="24"/>
        </w:rPr>
        <w:t xml:space="preserve"> очевидно,</w:t>
      </w:r>
      <w:r w:rsidR="00B33F07" w:rsidRPr="00E41ABB">
        <w:rPr>
          <w:sz w:val="24"/>
          <w:szCs w:val="24"/>
        </w:rPr>
        <w:t xml:space="preserve"> что </w:t>
      </w:r>
      <w:r w:rsidR="007D7CD8" w:rsidRPr="00E41ABB">
        <w:rPr>
          <w:sz w:val="24"/>
          <w:szCs w:val="24"/>
        </w:rPr>
        <w:t xml:space="preserve"> курс</w:t>
      </w:r>
      <w:r w:rsidRPr="00E41ABB">
        <w:rPr>
          <w:sz w:val="24"/>
          <w:szCs w:val="24"/>
        </w:rPr>
        <w:t xml:space="preserve"> «Математика</w:t>
      </w:r>
      <w:r w:rsidR="007D7CD8" w:rsidRPr="00E41ABB">
        <w:rPr>
          <w:sz w:val="24"/>
          <w:szCs w:val="24"/>
        </w:rPr>
        <w:t xml:space="preserve"> для </w:t>
      </w:r>
      <w:r w:rsidR="001A652F">
        <w:rPr>
          <w:sz w:val="24"/>
          <w:szCs w:val="24"/>
        </w:rPr>
        <w:t>каждого</w:t>
      </w:r>
      <w:r w:rsidRPr="00E41ABB">
        <w:rPr>
          <w:sz w:val="24"/>
          <w:szCs w:val="24"/>
        </w:rPr>
        <w:t xml:space="preserve">» в основной школе требует к себе самого серьёзного внимания. </w:t>
      </w:r>
    </w:p>
    <w:p w:rsidR="00C04EEA" w:rsidRPr="00E41ABB" w:rsidRDefault="00C04EEA" w:rsidP="001D6A7E">
      <w:pPr>
        <w:pStyle w:val="a9"/>
        <w:spacing w:line="276" w:lineRule="auto"/>
        <w:ind w:firstLine="709"/>
        <w:rPr>
          <w:sz w:val="24"/>
          <w:szCs w:val="24"/>
        </w:rPr>
      </w:pPr>
      <w:r w:rsidRPr="00E41ABB">
        <w:rPr>
          <w:color w:val="000000"/>
          <w:sz w:val="24"/>
          <w:szCs w:val="24"/>
        </w:rPr>
        <w:t>В</w:t>
      </w:r>
      <w:r w:rsidRPr="00E41ABB">
        <w:rPr>
          <w:sz w:val="24"/>
          <w:szCs w:val="24"/>
        </w:rPr>
        <w:t xml:space="preserve"> основе построения внеурочной деятельности лежит идея </w:t>
      </w:r>
      <w:proofErr w:type="spellStart"/>
      <w:r w:rsidRPr="00E41ABB">
        <w:rPr>
          <w:sz w:val="24"/>
          <w:szCs w:val="24"/>
        </w:rPr>
        <w:t>гуманизации</w:t>
      </w:r>
      <w:proofErr w:type="spellEnd"/>
      <w:r w:rsidRPr="00E41ABB">
        <w:rPr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</w:t>
      </w:r>
      <w:r w:rsidR="004805B7">
        <w:rPr>
          <w:sz w:val="24"/>
          <w:szCs w:val="24"/>
        </w:rPr>
        <w:t xml:space="preserve">, </w:t>
      </w:r>
      <w:r w:rsidRPr="00E41ABB">
        <w:rPr>
          <w:sz w:val="24"/>
          <w:szCs w:val="24"/>
        </w:rPr>
        <w:t xml:space="preserve"> как </w:t>
      </w:r>
      <w:r w:rsidRPr="00E41ABB">
        <w:rPr>
          <w:i/>
          <w:sz w:val="24"/>
          <w:szCs w:val="24"/>
        </w:rPr>
        <w:t xml:space="preserve">предметных </w:t>
      </w:r>
      <w:r w:rsidRPr="00E41ABB">
        <w:rPr>
          <w:sz w:val="24"/>
          <w:szCs w:val="24"/>
        </w:rPr>
        <w:t>умений</w:t>
      </w:r>
      <w:r w:rsidRPr="00E41ABB">
        <w:rPr>
          <w:i/>
          <w:sz w:val="24"/>
          <w:szCs w:val="24"/>
        </w:rPr>
        <w:t xml:space="preserve">, </w:t>
      </w:r>
      <w:r w:rsidRPr="00E41ABB">
        <w:rPr>
          <w:sz w:val="24"/>
          <w:szCs w:val="24"/>
        </w:rPr>
        <w:t>так и</w:t>
      </w:r>
      <w:r w:rsidRPr="00E41ABB">
        <w:rPr>
          <w:i/>
          <w:sz w:val="24"/>
          <w:szCs w:val="24"/>
        </w:rPr>
        <w:t xml:space="preserve"> универсальных учебных действий</w:t>
      </w:r>
      <w:r w:rsidRPr="00E41ABB">
        <w:rPr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C04EEA" w:rsidRPr="00E41ABB" w:rsidRDefault="00983420" w:rsidP="001D6A7E">
      <w:pPr>
        <w:pStyle w:val="a4"/>
        <w:spacing w:line="276" w:lineRule="auto"/>
        <w:ind w:firstLine="567"/>
        <w:jc w:val="both"/>
        <w:rPr>
          <w:rFonts w:eastAsia="Calibri"/>
          <w:lang w:eastAsia="en-US"/>
        </w:rPr>
      </w:pPr>
      <w:r w:rsidRPr="00E41ABB">
        <w:rPr>
          <w:bCs/>
          <w:color w:val="000000"/>
        </w:rPr>
        <w:t> </w:t>
      </w:r>
      <w:r w:rsidR="00C04EEA" w:rsidRPr="00E41ABB">
        <w:rPr>
          <w:rFonts w:eastAsia="Calibri"/>
          <w:b/>
          <w:i/>
          <w:iCs/>
          <w:lang w:eastAsia="en-US"/>
        </w:rPr>
        <w:t>Ценностными ориентирами содержания</w:t>
      </w:r>
      <w:r w:rsidR="00C04EEA" w:rsidRPr="00E41ABB">
        <w:rPr>
          <w:rFonts w:eastAsia="Calibri"/>
          <w:i/>
          <w:iCs/>
          <w:lang w:eastAsia="en-US"/>
        </w:rPr>
        <w:t xml:space="preserve"> </w:t>
      </w:r>
      <w:r w:rsidR="00462FB8" w:rsidRPr="00E41ABB">
        <w:rPr>
          <w:rFonts w:eastAsia="Calibri"/>
          <w:lang w:eastAsia="en-US"/>
        </w:rPr>
        <w:t xml:space="preserve">данного </w:t>
      </w:r>
      <w:r w:rsidR="00C04EEA" w:rsidRPr="00E41ABB">
        <w:rPr>
          <w:rFonts w:eastAsia="Calibri"/>
          <w:lang w:eastAsia="en-US"/>
        </w:rPr>
        <w:t xml:space="preserve"> курса  являются: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– формирование умения рассуждать как компонента логической грамотности; освоение эвристических приемов рассуждений;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– формирование интеллектуальных умений, связанных с выбором стратегии решения, анализом ситуации, сопоставлением данных;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– развитие познавательной активности и самостоятельности учащихся;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– формирование способностей наблюдать, сравнивать, обобщать, находить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простейшие закономерности, использовать догадку, строить и проверять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простейшие гипотезы;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 xml:space="preserve">– формирование пространственных представлений и </w:t>
      </w:r>
      <w:proofErr w:type="gramStart"/>
      <w:r w:rsidRPr="00E41ABB">
        <w:rPr>
          <w:rFonts w:eastAsia="Calibri"/>
          <w:lang w:eastAsia="en-US"/>
        </w:rPr>
        <w:t>пространственного</w:t>
      </w:r>
      <w:proofErr w:type="gramEnd"/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t>воображения;</w:t>
      </w:r>
    </w:p>
    <w:p w:rsidR="00C04EEA" w:rsidRPr="00E41ABB" w:rsidRDefault="00C04EEA" w:rsidP="001D6A7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  <w:r w:rsidRPr="00E41ABB">
        <w:rPr>
          <w:rFonts w:eastAsia="Calibri"/>
          <w:lang w:eastAsia="en-US"/>
        </w:rPr>
        <w:lastRenderedPageBreak/>
        <w:t>– привлечение учащихся к обмену информацией в ходе свободного общения на занятиях.</w:t>
      </w:r>
    </w:p>
    <w:p w:rsidR="00C04EEA" w:rsidRDefault="00907C8D" w:rsidP="001D6A7E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41ABB">
        <w:t xml:space="preserve">     У</w:t>
      </w:r>
      <w:r w:rsidR="00C04EEA" w:rsidRPr="00E41ABB">
        <w:t xml:space="preserve">читывая психологические особенности данной возрастной группы, акцент перемещается от групповых форм работы к </w:t>
      </w:r>
      <w:proofErr w:type="gramStart"/>
      <w:r w:rsidR="00C04EEA" w:rsidRPr="00E41ABB">
        <w:t>индивидуальным</w:t>
      </w:r>
      <w:proofErr w:type="gramEnd"/>
      <w:r w:rsidR="00C04EEA" w:rsidRPr="00E41ABB">
        <w:t xml:space="preserve">. Способы общения детей друг с другом носит дискуссионный характер. </w:t>
      </w:r>
    </w:p>
    <w:p w:rsidR="001D6A7E" w:rsidRDefault="001C2B6F" w:rsidP="001D6A7E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  </w:t>
      </w:r>
    </w:p>
    <w:p w:rsidR="001C2B6F" w:rsidRDefault="00AA285B" w:rsidP="001D6A7E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/>
        </w:rPr>
      </w:pPr>
      <w:r>
        <w:rPr>
          <w:b/>
        </w:rPr>
        <w:t xml:space="preserve">Содержание курса </w:t>
      </w:r>
      <w:r w:rsidR="001C2B6F" w:rsidRPr="001C2B6F">
        <w:rPr>
          <w:b/>
        </w:rPr>
        <w:t xml:space="preserve"> 8 класса:</w:t>
      </w:r>
    </w:p>
    <w:p w:rsidR="001C44C5" w:rsidRDefault="001C44C5" w:rsidP="001D6A7E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/>
        </w:rPr>
      </w:pPr>
      <w:r>
        <w:rPr>
          <w:b/>
        </w:rPr>
        <w:t xml:space="preserve">Модуль 1.  </w:t>
      </w:r>
      <w:r w:rsidRPr="00E41ABB">
        <w:rPr>
          <w:b/>
        </w:rPr>
        <w:t>Алгебраические задания базового уровня</w:t>
      </w:r>
      <w:r w:rsidR="001A652F">
        <w:rPr>
          <w:b/>
          <w:bCs/>
        </w:rPr>
        <w:t xml:space="preserve"> (18</w:t>
      </w:r>
      <w:r w:rsidRPr="00E41ABB">
        <w:rPr>
          <w:b/>
          <w:bCs/>
        </w:rPr>
        <w:t xml:space="preserve"> часов)</w:t>
      </w:r>
    </w:p>
    <w:p w:rsidR="004805B7" w:rsidRPr="004805B7" w:rsidRDefault="001C2B6F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3A387B">
        <w:rPr>
          <w:b/>
          <w:sz w:val="24"/>
          <w:szCs w:val="24"/>
        </w:rPr>
        <w:t>Вычисления</w:t>
      </w:r>
      <w:r w:rsidR="001A652F">
        <w:rPr>
          <w:sz w:val="24"/>
          <w:szCs w:val="24"/>
        </w:rPr>
        <w:t xml:space="preserve"> (7</w:t>
      </w:r>
      <w:r w:rsidRPr="008A193D">
        <w:rPr>
          <w:sz w:val="24"/>
          <w:szCs w:val="24"/>
        </w:rPr>
        <w:t xml:space="preserve">  часов)</w:t>
      </w:r>
      <w:r w:rsidR="003A387B">
        <w:t>.</w:t>
      </w:r>
    </w:p>
    <w:p w:rsidR="008A193D" w:rsidRDefault="003A387B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t xml:space="preserve"> П</w:t>
      </w:r>
      <w:r w:rsidR="008A193D" w:rsidRPr="000369FD">
        <w:rPr>
          <w:sz w:val="24"/>
          <w:szCs w:val="24"/>
        </w:rPr>
        <w:t xml:space="preserve">роисходит формирование </w:t>
      </w:r>
      <w:r>
        <w:rPr>
          <w:sz w:val="24"/>
          <w:szCs w:val="24"/>
        </w:rPr>
        <w:t>вычислительных навыков, умение решать простейшие числовые  и буквенные выражения, числовые простейшие неравенства,   выполнять д</w:t>
      </w:r>
      <w:r w:rsidRPr="003A387B">
        <w:rPr>
          <w:sz w:val="24"/>
          <w:szCs w:val="24"/>
        </w:rPr>
        <w:t>ействия с дробными выражениями, применение ФСУ</w:t>
      </w:r>
      <w:r>
        <w:rPr>
          <w:sz w:val="24"/>
          <w:szCs w:val="24"/>
        </w:rPr>
        <w:t xml:space="preserve"> </w:t>
      </w:r>
      <w:r w:rsidR="008A193D" w:rsidRPr="000369FD">
        <w:rPr>
          <w:sz w:val="24"/>
          <w:szCs w:val="24"/>
        </w:rPr>
        <w:t xml:space="preserve"> в соответствии с потребностями </w:t>
      </w:r>
      <w:r w:rsidR="008A193D">
        <w:rPr>
          <w:sz w:val="24"/>
          <w:szCs w:val="24"/>
        </w:rPr>
        <w:t>об</w:t>
      </w:r>
      <w:r w:rsidR="008A193D" w:rsidRPr="000369FD">
        <w:rPr>
          <w:sz w:val="24"/>
          <w:szCs w:val="24"/>
        </w:rPr>
        <w:t>уча</w:t>
      </w:r>
      <w:r w:rsidR="008A193D">
        <w:rPr>
          <w:sz w:val="24"/>
          <w:szCs w:val="24"/>
        </w:rPr>
        <w:t>ю</w:t>
      </w:r>
      <w:r w:rsidR="008A193D" w:rsidRPr="000369FD">
        <w:rPr>
          <w:sz w:val="24"/>
          <w:szCs w:val="24"/>
        </w:rPr>
        <w:t>щихся, с диа</w:t>
      </w:r>
      <w:r w:rsidR="008A193D" w:rsidRPr="000369FD">
        <w:rPr>
          <w:sz w:val="24"/>
          <w:szCs w:val="24"/>
        </w:rPr>
        <w:softHyphen/>
        <w:t xml:space="preserve">гностикой проблемных зон в изучении </w:t>
      </w:r>
      <w:r w:rsidR="008A193D">
        <w:rPr>
          <w:sz w:val="24"/>
          <w:szCs w:val="24"/>
        </w:rPr>
        <w:t>об</w:t>
      </w:r>
      <w:r w:rsidR="008A193D" w:rsidRPr="000369FD">
        <w:rPr>
          <w:sz w:val="24"/>
          <w:szCs w:val="24"/>
        </w:rPr>
        <w:t>уча</w:t>
      </w:r>
      <w:r w:rsidR="008A193D">
        <w:rPr>
          <w:sz w:val="24"/>
          <w:szCs w:val="24"/>
        </w:rPr>
        <w:t>ю</w:t>
      </w:r>
      <w:r w:rsidR="008A193D" w:rsidRPr="000369FD">
        <w:rPr>
          <w:sz w:val="24"/>
          <w:szCs w:val="24"/>
        </w:rPr>
        <w:t xml:space="preserve">щимися </w:t>
      </w:r>
      <w:r>
        <w:rPr>
          <w:sz w:val="24"/>
          <w:szCs w:val="24"/>
        </w:rPr>
        <w:t xml:space="preserve"> данного раздела</w:t>
      </w:r>
      <w:r w:rsidR="008A193D" w:rsidRPr="000369FD">
        <w:rPr>
          <w:sz w:val="24"/>
          <w:szCs w:val="24"/>
        </w:rPr>
        <w:t xml:space="preserve"> предмета «</w:t>
      </w:r>
      <w:r>
        <w:rPr>
          <w:sz w:val="24"/>
          <w:szCs w:val="24"/>
        </w:rPr>
        <w:t>математика</w:t>
      </w:r>
      <w:r w:rsidR="008A193D" w:rsidRPr="000369FD">
        <w:rPr>
          <w:sz w:val="24"/>
          <w:szCs w:val="24"/>
        </w:rPr>
        <w:t>; осуществляется совместное планирование маршрутов восполнения проблемных зон (первич</w:t>
      </w:r>
      <w:r w:rsidR="008A193D" w:rsidRPr="000369FD">
        <w:rPr>
          <w:sz w:val="24"/>
          <w:szCs w:val="24"/>
        </w:rPr>
        <w:softHyphen/>
        <w:t xml:space="preserve">ное проектирование индивидуальных </w:t>
      </w:r>
      <w:r>
        <w:rPr>
          <w:sz w:val="24"/>
          <w:szCs w:val="24"/>
        </w:rPr>
        <w:t>решений возникших проблем</w:t>
      </w:r>
      <w:r w:rsidR="008A193D">
        <w:rPr>
          <w:sz w:val="24"/>
          <w:szCs w:val="24"/>
        </w:rPr>
        <w:t>) с учё</w:t>
      </w:r>
      <w:r w:rsidR="008A193D" w:rsidRPr="000369FD">
        <w:rPr>
          <w:sz w:val="24"/>
          <w:szCs w:val="24"/>
        </w:rPr>
        <w:t>том необходимости углубления и расширения теоре</w:t>
      </w:r>
      <w:r w:rsidR="008A193D" w:rsidRPr="000369FD">
        <w:rPr>
          <w:sz w:val="24"/>
          <w:szCs w:val="24"/>
        </w:rPr>
        <w:softHyphen/>
        <w:t xml:space="preserve">тических знаний и представлений о </w:t>
      </w:r>
      <w:r>
        <w:rPr>
          <w:sz w:val="24"/>
          <w:szCs w:val="24"/>
        </w:rPr>
        <w:t>решении числовых и буквенных вы</w:t>
      </w:r>
      <w:r w:rsidR="00461465">
        <w:rPr>
          <w:sz w:val="24"/>
          <w:szCs w:val="24"/>
        </w:rPr>
        <w:t xml:space="preserve">ражений, числовых простейших неравенств.  </w:t>
      </w:r>
    </w:p>
    <w:p w:rsidR="004805B7" w:rsidRDefault="00461465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461465">
        <w:rPr>
          <w:b/>
          <w:sz w:val="24"/>
          <w:szCs w:val="24"/>
        </w:rPr>
        <w:t>Уравнения и неравенства</w:t>
      </w:r>
      <w:r w:rsidRPr="00461465">
        <w:rPr>
          <w:sz w:val="24"/>
          <w:szCs w:val="24"/>
        </w:rPr>
        <w:t xml:space="preserve"> (6 часов)</w:t>
      </w:r>
      <w:r>
        <w:rPr>
          <w:sz w:val="24"/>
          <w:szCs w:val="24"/>
        </w:rPr>
        <w:t xml:space="preserve"> </w:t>
      </w:r>
    </w:p>
    <w:p w:rsidR="003A387B" w:rsidRDefault="00461465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 xml:space="preserve"> Совершенствование  умений решения простейших уравнений и неравенств различными способами; выявление проблемных зон и совместное решение для их ликвидации. </w:t>
      </w:r>
    </w:p>
    <w:p w:rsidR="00461465" w:rsidRDefault="00E46A0F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E46A0F">
        <w:rPr>
          <w:b/>
          <w:sz w:val="24"/>
          <w:szCs w:val="24"/>
        </w:rPr>
        <w:t>Графики  функций</w:t>
      </w:r>
      <w:r w:rsidRPr="00E46A0F">
        <w:rPr>
          <w:sz w:val="24"/>
          <w:szCs w:val="24"/>
        </w:rPr>
        <w:t xml:space="preserve"> (5 часов)</w:t>
      </w:r>
      <w:r>
        <w:rPr>
          <w:sz w:val="24"/>
          <w:szCs w:val="24"/>
        </w:rPr>
        <w:t xml:space="preserve"> </w:t>
      </w:r>
      <w:r w:rsidR="001C44C5">
        <w:rPr>
          <w:sz w:val="24"/>
          <w:szCs w:val="24"/>
        </w:rPr>
        <w:t xml:space="preserve"> </w:t>
      </w:r>
    </w:p>
    <w:p w:rsidR="001C44C5" w:rsidRDefault="001C44C5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Рассмотрение г</w:t>
      </w:r>
      <w:r w:rsidRPr="001C44C5">
        <w:rPr>
          <w:sz w:val="24"/>
          <w:szCs w:val="24"/>
        </w:rPr>
        <w:t>рафик</w:t>
      </w:r>
      <w:r>
        <w:rPr>
          <w:sz w:val="24"/>
          <w:szCs w:val="24"/>
        </w:rPr>
        <w:t>а  линейной функции и его свойств,  г</w:t>
      </w:r>
      <w:r w:rsidRPr="001C44C5">
        <w:rPr>
          <w:sz w:val="24"/>
          <w:szCs w:val="24"/>
        </w:rPr>
        <w:t>рафик</w:t>
      </w:r>
      <w:r>
        <w:rPr>
          <w:sz w:val="24"/>
          <w:szCs w:val="24"/>
        </w:rPr>
        <w:t xml:space="preserve">а </w:t>
      </w:r>
      <w:r w:rsidRPr="001C44C5">
        <w:rPr>
          <w:sz w:val="24"/>
          <w:szCs w:val="24"/>
        </w:rPr>
        <w:t xml:space="preserve"> уравнения у=х</w:t>
      </w:r>
      <w:proofErr w:type="gramStart"/>
      <w:r w:rsidRPr="001C44C5"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и его свойств. Сравнение и анализ  графиков функций в заданной  координатной плоскости.</w:t>
      </w:r>
    </w:p>
    <w:p w:rsidR="001C44C5" w:rsidRDefault="001C44C5" w:rsidP="001D6A7E">
      <w:pPr>
        <w:pStyle w:val="13"/>
        <w:shd w:val="clear" w:color="auto" w:fill="auto"/>
        <w:spacing w:line="276" w:lineRule="auto"/>
        <w:ind w:right="2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1C44C5">
        <w:rPr>
          <w:b/>
          <w:bCs/>
          <w:sz w:val="24"/>
          <w:szCs w:val="24"/>
        </w:rPr>
        <w:t>Модуль 2.</w:t>
      </w:r>
      <w:r w:rsidRPr="001C44C5">
        <w:rPr>
          <w:bCs/>
          <w:sz w:val="24"/>
          <w:szCs w:val="24"/>
        </w:rPr>
        <w:t xml:space="preserve"> </w:t>
      </w:r>
      <w:r w:rsidRPr="001C44C5">
        <w:rPr>
          <w:b/>
          <w:sz w:val="24"/>
          <w:szCs w:val="24"/>
        </w:rPr>
        <w:t>Геометрические задачи  базового уровня  (8 часов)</w:t>
      </w:r>
    </w:p>
    <w:p w:rsidR="001C44C5" w:rsidRDefault="00D04771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D04771">
        <w:rPr>
          <w:b/>
          <w:sz w:val="24"/>
          <w:szCs w:val="24"/>
        </w:rPr>
        <w:t>Подсчет углов</w:t>
      </w:r>
      <w:r>
        <w:rPr>
          <w:sz w:val="24"/>
          <w:szCs w:val="24"/>
        </w:rPr>
        <w:t xml:space="preserve"> (2 часа)</w:t>
      </w:r>
    </w:p>
    <w:p w:rsidR="00D04771" w:rsidRDefault="00D04771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Отработка навыка подсчета углов в треугольниках и четырехугольниках различных видов.</w:t>
      </w:r>
    </w:p>
    <w:p w:rsidR="00D04771" w:rsidRDefault="00D04771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D04771">
        <w:rPr>
          <w:b/>
          <w:sz w:val="24"/>
          <w:szCs w:val="24"/>
        </w:rPr>
        <w:t>Площади фигур</w:t>
      </w:r>
      <w:r>
        <w:rPr>
          <w:sz w:val="24"/>
          <w:szCs w:val="24"/>
        </w:rPr>
        <w:t xml:space="preserve"> (4 часа)</w:t>
      </w:r>
    </w:p>
    <w:p w:rsidR="00D04771" w:rsidRDefault="00D04771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Применение формул для вычисления площадей различных геометрических фигур. Использование нестандартных форм и методов для достижения поставленных целей. Формирование навыка работы на квадратной решетке.</w:t>
      </w:r>
    </w:p>
    <w:p w:rsidR="00D04771" w:rsidRPr="00D04771" w:rsidRDefault="00D04771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D04771">
        <w:rPr>
          <w:b/>
          <w:sz w:val="24"/>
          <w:szCs w:val="24"/>
        </w:rPr>
        <w:t>Выбор верных утверждений</w:t>
      </w:r>
      <w:r>
        <w:rPr>
          <w:sz w:val="24"/>
          <w:szCs w:val="24"/>
        </w:rPr>
        <w:t xml:space="preserve"> (2 часа)</w:t>
      </w:r>
    </w:p>
    <w:p w:rsidR="001C44C5" w:rsidRDefault="00D04771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Отработка заданий на выбор верных утверждений, использование метода лишнего утверждения.</w:t>
      </w:r>
    </w:p>
    <w:p w:rsidR="00D04771" w:rsidRDefault="00D04771" w:rsidP="001D6A7E">
      <w:pPr>
        <w:pStyle w:val="13"/>
        <w:shd w:val="clear" w:color="auto" w:fill="auto"/>
        <w:spacing w:line="276" w:lineRule="auto"/>
        <w:ind w:right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D04771">
        <w:rPr>
          <w:b/>
          <w:sz w:val="24"/>
          <w:szCs w:val="24"/>
        </w:rPr>
        <w:t>Модуль 3. Ре</w:t>
      </w:r>
      <w:r w:rsidR="001A652F">
        <w:rPr>
          <w:b/>
          <w:sz w:val="24"/>
          <w:szCs w:val="24"/>
        </w:rPr>
        <w:t>альная математика (5</w:t>
      </w:r>
      <w:r w:rsidRPr="00D04771">
        <w:rPr>
          <w:b/>
          <w:sz w:val="24"/>
          <w:szCs w:val="24"/>
        </w:rPr>
        <w:t xml:space="preserve"> часов)</w:t>
      </w:r>
    </w:p>
    <w:p w:rsidR="00D04771" w:rsidRDefault="00D04771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D04771">
        <w:rPr>
          <w:b/>
          <w:sz w:val="24"/>
          <w:szCs w:val="24"/>
        </w:rPr>
        <w:t>Графики и диаграммы. Текстовые задачи.</w:t>
      </w:r>
      <w:r>
        <w:rPr>
          <w:sz w:val="24"/>
          <w:szCs w:val="24"/>
        </w:rPr>
        <w:t xml:space="preserve"> (</w:t>
      </w:r>
      <w:r w:rsidR="00A661A1">
        <w:rPr>
          <w:sz w:val="24"/>
          <w:szCs w:val="24"/>
        </w:rPr>
        <w:t>3</w:t>
      </w:r>
      <w:r>
        <w:rPr>
          <w:sz w:val="24"/>
          <w:szCs w:val="24"/>
        </w:rPr>
        <w:t xml:space="preserve"> час</w:t>
      </w:r>
      <w:r w:rsidR="00A661A1">
        <w:rPr>
          <w:sz w:val="24"/>
          <w:szCs w:val="24"/>
        </w:rPr>
        <w:t>а</w:t>
      </w:r>
      <w:r>
        <w:rPr>
          <w:sz w:val="24"/>
          <w:szCs w:val="24"/>
        </w:rPr>
        <w:t>)</w:t>
      </w:r>
    </w:p>
    <w:p w:rsidR="00D04771" w:rsidRDefault="00D04771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 w:rsidRPr="00D04771">
        <w:rPr>
          <w:sz w:val="24"/>
          <w:szCs w:val="24"/>
        </w:rPr>
        <w:t>Формирование умений чтения графиков и диаграмм</w:t>
      </w:r>
      <w:r w:rsidR="008576DC">
        <w:rPr>
          <w:sz w:val="24"/>
          <w:szCs w:val="24"/>
        </w:rPr>
        <w:t xml:space="preserve">. Отработка навыка решения </w:t>
      </w:r>
      <w:r w:rsidR="008576DC">
        <w:rPr>
          <w:sz w:val="24"/>
          <w:szCs w:val="24"/>
        </w:rPr>
        <w:lastRenderedPageBreak/>
        <w:t xml:space="preserve">задач на практический расчет, ориентировка на жизненный опыт. Постановка проблемы и совместные пути ее решения. </w:t>
      </w:r>
    </w:p>
    <w:p w:rsidR="008576DC" w:rsidRPr="00D04771" w:rsidRDefault="008576DC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8576DC">
        <w:rPr>
          <w:b/>
          <w:sz w:val="24"/>
          <w:szCs w:val="24"/>
        </w:rPr>
        <w:t>Реальная планиметрия. Теория вероятностей</w:t>
      </w:r>
      <w:r>
        <w:rPr>
          <w:sz w:val="24"/>
          <w:szCs w:val="24"/>
        </w:rPr>
        <w:t>. (</w:t>
      </w:r>
      <w:r w:rsidR="001A652F">
        <w:rPr>
          <w:sz w:val="24"/>
          <w:szCs w:val="24"/>
        </w:rPr>
        <w:t>2</w:t>
      </w:r>
      <w:r>
        <w:rPr>
          <w:sz w:val="24"/>
          <w:szCs w:val="24"/>
        </w:rPr>
        <w:t xml:space="preserve"> час</w:t>
      </w:r>
      <w:r w:rsidR="00A661A1">
        <w:rPr>
          <w:sz w:val="24"/>
          <w:szCs w:val="24"/>
        </w:rPr>
        <w:t>а</w:t>
      </w:r>
      <w:r>
        <w:rPr>
          <w:sz w:val="24"/>
          <w:szCs w:val="24"/>
        </w:rPr>
        <w:t>)</w:t>
      </w:r>
    </w:p>
    <w:p w:rsidR="00D04771" w:rsidRDefault="008576DC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Формирование навыка решения задач практической направленности. Практическое применение элементов комбинаторики и теории вероятностей в современной жизни. Выявление проблемных зон по данной теме и совместные пути их решения.</w:t>
      </w:r>
    </w:p>
    <w:p w:rsidR="008576DC" w:rsidRDefault="008576DC" w:rsidP="001D6A7E">
      <w:pPr>
        <w:pStyle w:val="13"/>
        <w:numPr>
          <w:ilvl w:val="0"/>
          <w:numId w:val="31"/>
        </w:numPr>
        <w:shd w:val="clear" w:color="auto" w:fill="auto"/>
        <w:spacing w:line="276" w:lineRule="auto"/>
        <w:ind w:right="20"/>
        <w:rPr>
          <w:sz w:val="24"/>
          <w:szCs w:val="24"/>
        </w:rPr>
      </w:pPr>
      <w:r w:rsidRPr="008576DC">
        <w:rPr>
          <w:b/>
          <w:sz w:val="24"/>
          <w:szCs w:val="24"/>
        </w:rPr>
        <w:t>Итоговое занятие</w:t>
      </w:r>
      <w:r>
        <w:rPr>
          <w:sz w:val="24"/>
          <w:szCs w:val="24"/>
        </w:rPr>
        <w:t xml:space="preserve"> (3 часа)</w:t>
      </w:r>
    </w:p>
    <w:p w:rsidR="008576DC" w:rsidRDefault="008576DC" w:rsidP="001D6A7E">
      <w:pPr>
        <w:pStyle w:val="13"/>
        <w:shd w:val="clear" w:color="auto" w:fill="auto"/>
        <w:spacing w:line="276" w:lineRule="auto"/>
        <w:ind w:left="960" w:right="20"/>
        <w:rPr>
          <w:sz w:val="24"/>
          <w:szCs w:val="24"/>
        </w:rPr>
      </w:pPr>
      <w:r>
        <w:rPr>
          <w:sz w:val="24"/>
          <w:szCs w:val="24"/>
        </w:rPr>
        <w:t>Полный вариант диагностической работы в полном объеме.</w:t>
      </w:r>
    </w:p>
    <w:p w:rsidR="001D6A7E" w:rsidRPr="008576DC" w:rsidRDefault="001D6A7E" w:rsidP="008576DC">
      <w:pPr>
        <w:pStyle w:val="13"/>
        <w:shd w:val="clear" w:color="auto" w:fill="auto"/>
        <w:spacing w:line="240" w:lineRule="auto"/>
        <w:ind w:left="960" w:right="20"/>
        <w:rPr>
          <w:sz w:val="24"/>
          <w:szCs w:val="24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2"/>
        <w:gridCol w:w="2127"/>
        <w:gridCol w:w="2126"/>
        <w:gridCol w:w="2065"/>
      </w:tblGrid>
      <w:tr w:rsidR="001D6A7E" w:rsidRPr="00E41ABB" w:rsidTr="004861D1">
        <w:tc>
          <w:tcPr>
            <w:tcW w:w="10260" w:type="dxa"/>
            <w:gridSpan w:val="4"/>
            <w:shd w:val="clear" w:color="auto" w:fill="auto"/>
          </w:tcPr>
          <w:p w:rsidR="001D6A7E" w:rsidRPr="00E41ABB" w:rsidRDefault="001D6A7E" w:rsidP="004861D1">
            <w:pPr>
              <w:pStyle w:val="a4"/>
              <w:jc w:val="center"/>
              <w:rPr>
                <w:b/>
                <w:u w:val="single"/>
              </w:rPr>
            </w:pPr>
            <w:r w:rsidRPr="00E41ABB">
              <w:rPr>
                <w:b/>
                <w:u w:val="single"/>
              </w:rPr>
              <w:t>Учебно-тематический план</w:t>
            </w:r>
            <w:r w:rsidRPr="00E41ABB">
              <w:rPr>
                <w:b/>
                <w:u w:val="single"/>
              </w:rPr>
              <w:br/>
              <w:t> дополнительной образовательной программы 8 класс</w:t>
            </w:r>
          </w:p>
          <w:p w:rsidR="001D6A7E" w:rsidRPr="00E41ABB" w:rsidRDefault="001D6A7E" w:rsidP="004861D1">
            <w:pPr>
              <w:jc w:val="both"/>
              <w:rPr>
                <w:b/>
              </w:rPr>
            </w:pP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center"/>
              <w:rPr>
                <w:b/>
              </w:rPr>
            </w:pPr>
            <w:r w:rsidRPr="00E41ABB">
              <w:rPr>
                <w:b/>
              </w:rPr>
              <w:t>Тема: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  <w:bCs/>
                <w:i/>
                <w:iCs/>
              </w:rPr>
              <w:t>К</w:t>
            </w:r>
            <w:r w:rsidRPr="00E41ABB">
              <w:rPr>
                <w:b/>
                <w:bCs/>
                <w:i/>
                <w:iCs/>
              </w:rPr>
              <w:t>ол-во часов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  <w:bCs/>
                <w:i/>
                <w:iCs/>
              </w:rPr>
              <w:t>Т</w:t>
            </w:r>
            <w:r w:rsidRPr="00E41ABB">
              <w:rPr>
                <w:b/>
                <w:bCs/>
                <w:i/>
                <w:iCs/>
              </w:rPr>
              <w:t>еория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  <w:bCs/>
                <w:i/>
                <w:iCs/>
              </w:rPr>
              <w:t>Практика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br/>
              <w:t>Вводное занятие. Структура экзаменационной работы, модульное подразделение.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0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Числа и вычисления, алгебраические выражения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Уравнения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2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4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Графики функций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4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Геометрия на плоскости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3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5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Реальная математика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</w:pPr>
            <w:r w:rsidRPr="00E41ABB">
              <w:t>Итоговое занятие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0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3</w:t>
            </w:r>
          </w:p>
        </w:tc>
      </w:tr>
      <w:tr w:rsidR="001D6A7E" w:rsidRPr="00E41ABB" w:rsidTr="001D6A7E">
        <w:tc>
          <w:tcPr>
            <w:tcW w:w="3942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  <w:bCs/>
                <w:i/>
                <w:iCs/>
                <w:u w:val="single"/>
              </w:rPr>
              <w:t>Всего за курс обучение:</w:t>
            </w:r>
          </w:p>
        </w:tc>
        <w:tc>
          <w:tcPr>
            <w:tcW w:w="2127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 w:rsidRPr="00E41ABB">
              <w:rPr>
                <w:b/>
              </w:rPr>
              <w:t>9</w:t>
            </w:r>
          </w:p>
        </w:tc>
        <w:tc>
          <w:tcPr>
            <w:tcW w:w="2065" w:type="dxa"/>
            <w:shd w:val="clear" w:color="auto" w:fill="auto"/>
          </w:tcPr>
          <w:p w:rsidR="001D6A7E" w:rsidRPr="00E41ABB" w:rsidRDefault="001D6A7E" w:rsidP="004861D1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Default="001D6A7E" w:rsidP="001D6A7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D6A7E" w:rsidRPr="00A0578E" w:rsidRDefault="001D6A7E" w:rsidP="001D6A7E">
      <w:pPr>
        <w:adjustRightInd w:val="0"/>
        <w:spacing w:line="276" w:lineRule="auto"/>
        <w:ind w:firstLine="709"/>
        <w:jc w:val="center"/>
        <w:rPr>
          <w:rFonts w:eastAsiaTheme="minorHAnsi"/>
          <w:sz w:val="28"/>
          <w:szCs w:val="28"/>
        </w:rPr>
      </w:pPr>
      <w:r w:rsidRPr="00A0578E">
        <w:rPr>
          <w:b/>
          <w:sz w:val="28"/>
          <w:szCs w:val="28"/>
        </w:rPr>
        <w:lastRenderedPageBreak/>
        <w:t xml:space="preserve">Раздел </w:t>
      </w:r>
      <w:r w:rsidRPr="00A0578E">
        <w:rPr>
          <w:b/>
          <w:sz w:val="28"/>
          <w:szCs w:val="28"/>
          <w:lang w:val="en-US"/>
        </w:rPr>
        <w:t>IV</w:t>
      </w:r>
      <w:r w:rsidRPr="00A0578E">
        <w:rPr>
          <w:b/>
          <w:sz w:val="28"/>
          <w:szCs w:val="28"/>
        </w:rPr>
        <w:t>.</w:t>
      </w:r>
    </w:p>
    <w:p w:rsidR="001D6A7E" w:rsidRPr="00CB616C" w:rsidRDefault="001D6A7E" w:rsidP="001D6A7E">
      <w:pPr>
        <w:spacing w:line="276" w:lineRule="auto"/>
        <w:ind w:firstLine="709"/>
        <w:jc w:val="center"/>
        <w:rPr>
          <w:b/>
        </w:rPr>
      </w:pPr>
      <w:r w:rsidRPr="00CB616C">
        <w:rPr>
          <w:b/>
        </w:rPr>
        <w:t>Календарно-тематический план</w:t>
      </w:r>
    </w:p>
    <w:p w:rsidR="001D6A7E" w:rsidRPr="00CB616C" w:rsidRDefault="001D6A7E" w:rsidP="001D6A7E">
      <w:pPr>
        <w:spacing w:line="276" w:lineRule="auto"/>
        <w:ind w:firstLine="709"/>
        <w:jc w:val="center"/>
        <w:rPr>
          <w:b/>
        </w:rPr>
      </w:pPr>
      <w:r w:rsidRPr="00CB616C">
        <w:rPr>
          <w:b/>
        </w:rPr>
        <w:t>по курсу «</w:t>
      </w:r>
      <w:r>
        <w:rPr>
          <w:b/>
        </w:rPr>
        <w:t>Математика для каждого</w:t>
      </w:r>
      <w:r w:rsidRPr="00CB616C">
        <w:rPr>
          <w:b/>
        </w:rPr>
        <w:t>»</w:t>
      </w:r>
    </w:p>
    <w:p w:rsidR="008576DC" w:rsidRPr="001D6A7E" w:rsidRDefault="001D6A7E" w:rsidP="001D6A7E">
      <w:pPr>
        <w:spacing w:line="276" w:lineRule="auto"/>
        <w:ind w:firstLine="709"/>
        <w:jc w:val="center"/>
      </w:pPr>
      <w:r>
        <w:t>в 8 классах</w:t>
      </w:r>
      <w:r w:rsidR="00B22919">
        <w:t xml:space="preserve"> на 2022-2023</w:t>
      </w:r>
      <w:r w:rsidRPr="00CB616C">
        <w:t xml:space="preserve"> год</w:t>
      </w:r>
    </w:p>
    <w:tbl>
      <w:tblPr>
        <w:tblW w:w="3168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"/>
        <w:gridCol w:w="1399"/>
        <w:gridCol w:w="5163"/>
        <w:gridCol w:w="1399"/>
        <w:gridCol w:w="1398"/>
        <w:gridCol w:w="1399"/>
        <w:gridCol w:w="1399"/>
        <w:gridCol w:w="7998"/>
        <w:gridCol w:w="10792"/>
      </w:tblGrid>
      <w:tr w:rsidR="001D6A7E" w:rsidRPr="00E41ABB" w:rsidTr="00C65EAB">
        <w:trPr>
          <w:gridAfter w:val="4"/>
          <w:wAfter w:w="21932" w:type="dxa"/>
          <w:trHeight w:val="286"/>
          <w:tblHeader/>
        </w:trPr>
        <w:tc>
          <w:tcPr>
            <w:tcW w:w="742" w:type="dxa"/>
            <w:shd w:val="clear" w:color="auto" w:fill="E0E0E0"/>
            <w:vAlign w:val="center"/>
          </w:tcPr>
          <w:p w:rsidR="001D6A7E" w:rsidRPr="00E41ABB" w:rsidRDefault="001D6A7E" w:rsidP="001D6A7E">
            <w:pPr>
              <w:spacing w:line="360" w:lineRule="auto"/>
              <w:jc w:val="center"/>
            </w:pPr>
            <w:r w:rsidRPr="00E41ABB">
              <w:t xml:space="preserve">№ 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1D6A7E" w:rsidRPr="00E41ABB" w:rsidRDefault="001D6A7E" w:rsidP="00A479AE">
            <w:pPr>
              <w:spacing w:line="360" w:lineRule="auto"/>
              <w:jc w:val="center"/>
            </w:pPr>
            <w:r w:rsidRPr="00E41ABB">
              <w:t>Количество часов</w:t>
            </w:r>
          </w:p>
        </w:tc>
        <w:tc>
          <w:tcPr>
            <w:tcW w:w="5244" w:type="dxa"/>
            <w:shd w:val="clear" w:color="auto" w:fill="E0E0E0"/>
            <w:vAlign w:val="center"/>
          </w:tcPr>
          <w:p w:rsidR="001D6A7E" w:rsidRPr="00E41ABB" w:rsidRDefault="001D6A7E" w:rsidP="00A479AE">
            <w:pPr>
              <w:spacing w:line="360" w:lineRule="auto"/>
              <w:jc w:val="center"/>
            </w:pPr>
            <w:r w:rsidRPr="00E41ABB">
              <w:t>Тема занятия</w:t>
            </w:r>
          </w:p>
        </w:tc>
        <w:tc>
          <w:tcPr>
            <w:tcW w:w="1418" w:type="dxa"/>
            <w:shd w:val="clear" w:color="auto" w:fill="E0E0E0"/>
          </w:tcPr>
          <w:p w:rsidR="001D6A7E" w:rsidRPr="00E41ABB" w:rsidRDefault="001D6A7E" w:rsidP="001D6A7E">
            <w:pPr>
              <w:spacing w:line="360" w:lineRule="auto"/>
              <w:jc w:val="center"/>
            </w:pPr>
            <w:r>
              <w:t>Дата по плану</w:t>
            </w:r>
          </w:p>
        </w:tc>
        <w:tc>
          <w:tcPr>
            <w:tcW w:w="1417" w:type="dxa"/>
            <w:shd w:val="clear" w:color="auto" w:fill="E0E0E0"/>
          </w:tcPr>
          <w:p w:rsidR="001D6A7E" w:rsidRDefault="001D6A7E" w:rsidP="001D6A7E">
            <w:pPr>
              <w:spacing w:line="360" w:lineRule="auto"/>
              <w:jc w:val="center"/>
            </w:pPr>
            <w:r>
              <w:t>Дата по факту</w:t>
            </w:r>
          </w:p>
        </w:tc>
      </w:tr>
      <w:tr w:rsidR="001D6A7E" w:rsidRPr="00E41ABB" w:rsidTr="00C65EAB">
        <w:trPr>
          <w:gridAfter w:val="4"/>
          <w:wAfter w:w="21932" w:type="dxa"/>
          <w:trHeight w:val="286"/>
        </w:trPr>
        <w:tc>
          <w:tcPr>
            <w:tcW w:w="7404" w:type="dxa"/>
            <w:gridSpan w:val="3"/>
          </w:tcPr>
          <w:p w:rsidR="001D6A7E" w:rsidRPr="00E41ABB" w:rsidRDefault="001D6A7E" w:rsidP="00A479AE">
            <w:pPr>
              <w:spacing w:line="360" w:lineRule="auto"/>
              <w:jc w:val="center"/>
            </w:pPr>
            <w:r w:rsidRPr="00E41ABB">
              <w:rPr>
                <w:b/>
                <w:bCs/>
              </w:rPr>
              <w:t xml:space="preserve">Модуль 1. </w:t>
            </w:r>
            <w:r w:rsidRPr="00E41ABB">
              <w:rPr>
                <w:b/>
              </w:rPr>
              <w:t>Алгебраические задания базового уровня</w:t>
            </w:r>
            <w:r>
              <w:rPr>
                <w:b/>
                <w:bCs/>
              </w:rPr>
              <w:t xml:space="preserve"> (18</w:t>
            </w:r>
            <w:r w:rsidRPr="00E41ABB">
              <w:rPr>
                <w:b/>
                <w:bCs/>
              </w:rPr>
              <w:t xml:space="preserve"> часов)</w:t>
            </w:r>
          </w:p>
        </w:tc>
        <w:tc>
          <w:tcPr>
            <w:tcW w:w="1418" w:type="dxa"/>
          </w:tcPr>
          <w:p w:rsidR="001D6A7E" w:rsidRPr="00E41ABB" w:rsidRDefault="001D6A7E" w:rsidP="00A479A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1D6A7E" w:rsidRPr="00E41ABB" w:rsidRDefault="001D6A7E" w:rsidP="00A479A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1D6A7E" w:rsidRPr="00E41ABB" w:rsidTr="00C65EAB">
        <w:trPr>
          <w:gridAfter w:val="4"/>
          <w:wAfter w:w="21932" w:type="dxa"/>
          <w:trHeight w:val="286"/>
        </w:trPr>
        <w:tc>
          <w:tcPr>
            <w:tcW w:w="7404" w:type="dxa"/>
            <w:gridSpan w:val="3"/>
          </w:tcPr>
          <w:p w:rsidR="001D6A7E" w:rsidRPr="00E41ABB" w:rsidRDefault="001D6A7E" w:rsidP="00A479AE">
            <w:pPr>
              <w:spacing w:line="360" w:lineRule="auto"/>
              <w:rPr>
                <w:b/>
                <w:i/>
              </w:rPr>
            </w:pPr>
            <w:r w:rsidRPr="00E41ABB">
              <w:rPr>
                <w:b/>
                <w:i/>
              </w:rPr>
              <w:t>Вычисления (</w:t>
            </w:r>
            <w:r>
              <w:rPr>
                <w:b/>
                <w:i/>
              </w:rPr>
              <w:t>7</w:t>
            </w:r>
            <w:r w:rsidRPr="00E41ABB">
              <w:rPr>
                <w:b/>
                <w:i/>
              </w:rPr>
              <w:t xml:space="preserve">  часов)</w:t>
            </w:r>
          </w:p>
        </w:tc>
        <w:tc>
          <w:tcPr>
            <w:tcW w:w="1418" w:type="dxa"/>
          </w:tcPr>
          <w:p w:rsidR="001D6A7E" w:rsidRPr="00E41ABB" w:rsidRDefault="001D6A7E" w:rsidP="00A479AE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1417" w:type="dxa"/>
          </w:tcPr>
          <w:p w:rsidR="001D6A7E" w:rsidRPr="00E41ABB" w:rsidRDefault="001D6A7E" w:rsidP="00A479AE">
            <w:pPr>
              <w:spacing w:line="360" w:lineRule="auto"/>
              <w:rPr>
                <w:b/>
                <w:i/>
              </w:rPr>
            </w:pPr>
          </w:p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>Вводное занятие. Структура экзаменационной работы, модульное подразделение.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 w:rsidRPr="00E41ABB">
              <w:t>2,3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2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 xml:space="preserve">Числа и вычисления. 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 w:rsidRPr="00E41ABB">
              <w:t>4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 xml:space="preserve">Числовые неравенства, </w:t>
            </w:r>
            <w:proofErr w:type="gramStart"/>
            <w:r w:rsidRPr="00E41ABB">
              <w:t>координатная</w:t>
            </w:r>
            <w:proofErr w:type="gramEnd"/>
            <w:r w:rsidRPr="00E41ABB">
              <w:t xml:space="preserve"> прямая.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 w:rsidRPr="00E41ABB">
              <w:t>5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>Числа, вычисления, алгебраические выражения.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>Действи</w:t>
            </w:r>
            <w:r>
              <w:t>я с дробными выражениями</w:t>
            </w:r>
            <w:r w:rsidRPr="00E41ABB">
              <w:t>.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rPr>
                <w:i/>
              </w:rPr>
              <w:t xml:space="preserve"> Самостоятельная работа.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DB59CA" w:rsidRPr="00E41ABB" w:rsidRDefault="00DB59CA" w:rsidP="00E95B53">
            <w:pPr>
              <w:rPr>
                <w:i/>
              </w:rPr>
            </w:pPr>
          </w:p>
        </w:tc>
      </w:tr>
      <w:tr w:rsidR="00DB59CA" w:rsidRPr="00E41ABB" w:rsidTr="00C65EAB">
        <w:trPr>
          <w:gridAfter w:val="2"/>
          <w:wAfter w:w="19096" w:type="dxa"/>
          <w:trHeight w:val="286"/>
        </w:trPr>
        <w:tc>
          <w:tcPr>
            <w:tcW w:w="7404" w:type="dxa"/>
            <w:gridSpan w:val="3"/>
          </w:tcPr>
          <w:p w:rsidR="00DB59CA" w:rsidRPr="00E41ABB" w:rsidRDefault="00DB59CA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Уравнения и неравенства (6 часов)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DB59CA" w:rsidRPr="00E41ABB" w:rsidRDefault="00DB59CA" w:rsidP="001D6A7E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DB59CA" w:rsidRPr="00E41ABB" w:rsidRDefault="00DB59CA"/>
        </w:tc>
        <w:tc>
          <w:tcPr>
            <w:tcW w:w="1418" w:type="dxa"/>
          </w:tcPr>
          <w:p w:rsidR="00DB59CA" w:rsidRPr="00E41ABB" w:rsidRDefault="00DB59CA" w:rsidP="00E95B53">
            <w:pPr>
              <w:rPr>
                <w:b/>
                <w:i/>
              </w:rPr>
            </w:pPr>
          </w:p>
        </w:tc>
      </w:tr>
      <w:tr w:rsidR="00DB59CA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DB59CA" w:rsidRPr="00E41ABB" w:rsidRDefault="00DB59CA" w:rsidP="001D6A7E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DB59CA" w:rsidRPr="00E41ABB" w:rsidRDefault="00DB59CA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DB59CA" w:rsidRPr="00E41ABB" w:rsidRDefault="00DB59CA" w:rsidP="001D6A7E">
            <w:r w:rsidRPr="00E41ABB">
              <w:t xml:space="preserve">Простейшие линейные уравнения. </w:t>
            </w:r>
          </w:p>
        </w:tc>
        <w:tc>
          <w:tcPr>
            <w:tcW w:w="1418" w:type="dxa"/>
          </w:tcPr>
          <w:p w:rsidR="00DB59CA" w:rsidRPr="00E41ABB" w:rsidRDefault="00DB59CA" w:rsidP="001D6A7E"/>
        </w:tc>
        <w:tc>
          <w:tcPr>
            <w:tcW w:w="1417" w:type="dxa"/>
          </w:tcPr>
          <w:p w:rsidR="00DB59CA" w:rsidRPr="00E41ABB" w:rsidRDefault="00DB59CA" w:rsidP="00E95B53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9,10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2</w:t>
            </w:r>
          </w:p>
        </w:tc>
        <w:tc>
          <w:tcPr>
            <w:tcW w:w="5244" w:type="dxa"/>
          </w:tcPr>
          <w:p w:rsidR="00C65EAB" w:rsidRPr="00E41ABB" w:rsidRDefault="00C65EAB" w:rsidP="001D6A7E">
            <w:r>
              <w:t xml:space="preserve">Уравнения  и  неравенства, </w:t>
            </w:r>
            <w:r w:rsidRPr="00E41ABB">
              <w:t xml:space="preserve"> приводимые к простейшим линейным</w:t>
            </w:r>
          </w:p>
        </w:tc>
        <w:tc>
          <w:tcPr>
            <w:tcW w:w="1418" w:type="dxa"/>
          </w:tcPr>
          <w:p w:rsidR="00C65EAB" w:rsidRDefault="00C65EAB" w:rsidP="001D6A7E"/>
        </w:tc>
        <w:tc>
          <w:tcPr>
            <w:tcW w:w="1417" w:type="dxa"/>
          </w:tcPr>
          <w:p w:rsidR="00C65EA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11,12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2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Различные виды уравнений и их решение (</w:t>
            </w:r>
            <w:proofErr w:type="spellStart"/>
            <w:r w:rsidRPr="00E41ABB">
              <w:t>у=</w:t>
            </w:r>
            <w:r w:rsidRPr="00E41ABB">
              <w:rPr>
                <w:lang w:val="en-US"/>
              </w:rPr>
              <w:t>kx</w:t>
            </w:r>
            <w:proofErr w:type="spellEnd"/>
            <w:r w:rsidRPr="00E41ABB">
              <w:t>+</w:t>
            </w:r>
            <w:r w:rsidRPr="00E41ABB">
              <w:rPr>
                <w:lang w:val="en-US"/>
              </w:rPr>
              <w:t>b</w:t>
            </w:r>
            <w:r w:rsidRPr="00E41ABB">
              <w:t>? у=х</w:t>
            </w:r>
            <w:r w:rsidRPr="00E41ABB">
              <w:rPr>
                <w:vertAlign w:val="superscript"/>
              </w:rPr>
              <w:t>2</w:t>
            </w:r>
            <w:proofErr w:type="gramStart"/>
            <w:r w:rsidRPr="00E41ABB">
              <w:t xml:space="preserve">  )</w:t>
            </w:r>
            <w:proofErr w:type="gramEnd"/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>Самостоятельная работа.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  <w:tr w:rsidR="00C65EAB" w:rsidRPr="00E41ABB" w:rsidTr="00C65EAB">
        <w:trPr>
          <w:gridAfter w:val="2"/>
          <w:wAfter w:w="19096" w:type="dxa"/>
          <w:trHeight w:val="286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 xml:space="preserve"> Графики  функций (5 часов)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C65EAB" w:rsidRPr="00E41ABB" w:rsidRDefault="00C65EAB"/>
        </w:tc>
        <w:tc>
          <w:tcPr>
            <w:tcW w:w="1418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14,15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2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График линейной функции и его свойства.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График уравнения у=х</w:t>
            </w:r>
            <w:proofErr w:type="gramStart"/>
            <w:r w:rsidRPr="00E41ABB">
              <w:rPr>
                <w:vertAlign w:val="superscript"/>
              </w:rPr>
              <w:t>2</w:t>
            </w:r>
            <w:proofErr w:type="gramEnd"/>
            <w:r w:rsidRPr="00E41ABB">
              <w:t xml:space="preserve"> и его свойства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Графики функций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86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18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 xml:space="preserve"> Самостоятельная работа.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  <w:tr w:rsidR="00C65EAB" w:rsidRPr="00E41ABB" w:rsidTr="00C65EAB">
        <w:trPr>
          <w:gridAfter w:val="2"/>
          <w:wAfter w:w="19096" w:type="dxa"/>
          <w:trHeight w:val="262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jc w:val="center"/>
              <w:rPr>
                <w:i/>
              </w:rPr>
            </w:pPr>
            <w:r w:rsidRPr="00E41ABB">
              <w:rPr>
                <w:b/>
                <w:bCs/>
              </w:rPr>
              <w:t>Модуль 2.</w:t>
            </w:r>
            <w:r w:rsidRPr="00E41ABB">
              <w:rPr>
                <w:bCs/>
              </w:rPr>
              <w:t xml:space="preserve"> </w:t>
            </w:r>
            <w:r w:rsidRPr="00E41ABB">
              <w:rPr>
                <w:b/>
              </w:rPr>
              <w:t>Геометрические задачи  базового уровня  (8 часов)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C65EAB" w:rsidRPr="00E41ABB" w:rsidRDefault="00C65EAB"/>
        </w:tc>
        <w:tc>
          <w:tcPr>
            <w:tcW w:w="1418" w:type="dxa"/>
          </w:tcPr>
          <w:p w:rsidR="00C65EAB" w:rsidRPr="00E41ABB" w:rsidRDefault="00C65EAB" w:rsidP="00FF2F9E">
            <w:pPr>
              <w:jc w:val="center"/>
              <w:rPr>
                <w:b/>
                <w:bCs/>
              </w:rPr>
            </w:pPr>
          </w:p>
        </w:tc>
      </w:tr>
      <w:tr w:rsidR="00C65EAB" w:rsidRPr="00E41ABB" w:rsidTr="00C65EAB">
        <w:trPr>
          <w:gridAfter w:val="2"/>
          <w:wAfter w:w="19096" w:type="dxa"/>
          <w:trHeight w:val="379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Подсчет углов(2 часа)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C65EAB" w:rsidRPr="00E41ABB" w:rsidRDefault="00C65EAB"/>
        </w:tc>
        <w:tc>
          <w:tcPr>
            <w:tcW w:w="1418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270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19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Треугольник. Четырехугольник. Подсчет углов.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70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20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Решение задач.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2"/>
          <w:wAfter w:w="19096" w:type="dxa"/>
          <w:trHeight w:val="215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Площади фигур (4 часа)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C65EAB" w:rsidRPr="00E41ABB" w:rsidRDefault="00C65EAB"/>
        </w:tc>
        <w:tc>
          <w:tcPr>
            <w:tcW w:w="1418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215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21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Четырехугольники, треугольник и их площади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15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22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Решение задач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15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23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Фигуры на квадратной решетке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15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24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>Самостоятельная работа.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  <w:tr w:rsidR="00C65EAB" w:rsidRPr="00E41ABB" w:rsidTr="00C65EAB">
        <w:trPr>
          <w:gridAfter w:val="2"/>
          <w:wAfter w:w="19096" w:type="dxa"/>
          <w:trHeight w:val="215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Выбор верных утверждений(2 часа)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C65EAB" w:rsidRPr="00E41ABB" w:rsidRDefault="00C65EAB"/>
        </w:tc>
        <w:tc>
          <w:tcPr>
            <w:tcW w:w="1418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215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25,26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2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Тренировочные задания.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trHeight w:val="278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  <w:r w:rsidRPr="00E41ABB">
              <w:rPr>
                <w:b/>
              </w:rPr>
              <w:t>Модуль 3. Реальная математика (6 часов)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</w:p>
        </w:tc>
        <w:tc>
          <w:tcPr>
            <w:tcW w:w="10966" w:type="dxa"/>
            <w:gridSpan w:val="3"/>
          </w:tcPr>
          <w:p w:rsidR="00C65EAB" w:rsidRPr="00E41ABB" w:rsidRDefault="00C65EAB"/>
        </w:tc>
        <w:tc>
          <w:tcPr>
            <w:tcW w:w="10966" w:type="dxa"/>
          </w:tcPr>
          <w:p w:rsidR="00C65EAB" w:rsidRPr="00E41ABB" w:rsidRDefault="00C65EAB" w:rsidP="00FF2F9E">
            <w:pPr>
              <w:jc w:val="center"/>
              <w:rPr>
                <w:b/>
              </w:rPr>
            </w:pPr>
          </w:p>
        </w:tc>
      </w:tr>
      <w:tr w:rsidR="00C65EAB" w:rsidRPr="00E41ABB" w:rsidTr="00C65EAB">
        <w:trPr>
          <w:trHeight w:val="278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Графики и диаграммы. Текстовые задачи (6 часов)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0966" w:type="dxa"/>
            <w:gridSpan w:val="3"/>
          </w:tcPr>
          <w:p w:rsidR="00C65EAB" w:rsidRPr="00E41ABB" w:rsidRDefault="00C65EAB"/>
        </w:tc>
        <w:tc>
          <w:tcPr>
            <w:tcW w:w="10966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278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27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Чтение графиков и диаграмм.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78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28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Текстовые задачи на практический расчет.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78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29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>Самостоятельная работа.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  <w:tr w:rsidR="00C65EAB" w:rsidRPr="00E41ABB" w:rsidTr="00C65EAB">
        <w:trPr>
          <w:trHeight w:val="278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rPr>
                <w:b/>
                <w:i/>
              </w:rPr>
            </w:pPr>
            <w:r w:rsidRPr="00E41ABB">
              <w:rPr>
                <w:b/>
                <w:i/>
              </w:rPr>
              <w:t>Реальная пла</w:t>
            </w:r>
            <w:r>
              <w:rPr>
                <w:b/>
                <w:i/>
              </w:rPr>
              <w:t>ниметрия. Теория вероятностей (5</w:t>
            </w:r>
            <w:r w:rsidRPr="00E41ABB">
              <w:rPr>
                <w:b/>
                <w:i/>
              </w:rPr>
              <w:t xml:space="preserve"> часов)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rPr>
                <w:b/>
                <w:i/>
              </w:rPr>
            </w:pPr>
          </w:p>
        </w:tc>
        <w:tc>
          <w:tcPr>
            <w:tcW w:w="10966" w:type="dxa"/>
            <w:gridSpan w:val="3"/>
          </w:tcPr>
          <w:p w:rsidR="00C65EAB" w:rsidRPr="00E41ABB" w:rsidRDefault="00C65EAB"/>
        </w:tc>
        <w:tc>
          <w:tcPr>
            <w:tcW w:w="10966" w:type="dxa"/>
          </w:tcPr>
          <w:p w:rsidR="00C65EAB" w:rsidRPr="00E41ABB" w:rsidRDefault="00C65EAB" w:rsidP="00FF2F9E">
            <w:pPr>
              <w:rPr>
                <w:b/>
                <w:i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720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30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r w:rsidRPr="00E41ABB">
              <w:t>Элементы комбинаторики и теории вероятностей.</w:t>
            </w:r>
            <w:r>
              <w:t xml:space="preserve"> </w:t>
            </w:r>
            <w:r w:rsidRPr="00E41ABB">
              <w:t>Решение задач практической направленности.</w:t>
            </w:r>
          </w:p>
        </w:tc>
        <w:tc>
          <w:tcPr>
            <w:tcW w:w="1418" w:type="dxa"/>
          </w:tcPr>
          <w:p w:rsidR="00C65EAB" w:rsidRPr="00E41ABB" w:rsidRDefault="00C65EAB" w:rsidP="001D6A7E"/>
        </w:tc>
        <w:tc>
          <w:tcPr>
            <w:tcW w:w="1417" w:type="dxa"/>
          </w:tcPr>
          <w:p w:rsidR="00C65EAB" w:rsidRPr="00E41ABB" w:rsidRDefault="00C65EAB" w:rsidP="00FF2F9E"/>
        </w:tc>
      </w:tr>
      <w:tr w:rsidR="00C65EAB" w:rsidRPr="00E41ABB" w:rsidTr="00C65EAB">
        <w:trPr>
          <w:gridAfter w:val="4"/>
          <w:wAfter w:w="21932" w:type="dxa"/>
          <w:trHeight w:val="297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lastRenderedPageBreak/>
              <w:t>31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>Обобщающий тест модуля «Реальная математика».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  <w:tr w:rsidR="00C65EAB" w:rsidRPr="00E41ABB" w:rsidTr="00C65EAB">
        <w:trPr>
          <w:trHeight w:val="405"/>
        </w:trPr>
        <w:tc>
          <w:tcPr>
            <w:tcW w:w="7404" w:type="dxa"/>
            <w:gridSpan w:val="3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  <w:r w:rsidRPr="00E41ABB">
              <w:rPr>
                <w:b/>
              </w:rPr>
              <w:t xml:space="preserve"> Итоговое занятие (3часа)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C65EAB" w:rsidRPr="00E41ABB" w:rsidRDefault="00C65EAB" w:rsidP="001D6A7E">
            <w:pPr>
              <w:jc w:val="center"/>
              <w:rPr>
                <w:b/>
              </w:rPr>
            </w:pPr>
          </w:p>
        </w:tc>
        <w:tc>
          <w:tcPr>
            <w:tcW w:w="10966" w:type="dxa"/>
            <w:gridSpan w:val="3"/>
          </w:tcPr>
          <w:p w:rsidR="00C65EAB" w:rsidRPr="00E41ABB" w:rsidRDefault="00C65EAB"/>
        </w:tc>
        <w:tc>
          <w:tcPr>
            <w:tcW w:w="10966" w:type="dxa"/>
          </w:tcPr>
          <w:p w:rsidR="00C65EAB" w:rsidRPr="00E41ABB" w:rsidRDefault="00C65EAB" w:rsidP="00FF2F9E">
            <w:pPr>
              <w:jc w:val="center"/>
              <w:rPr>
                <w:b/>
              </w:rPr>
            </w:pPr>
          </w:p>
        </w:tc>
      </w:tr>
      <w:tr w:rsidR="00C65EAB" w:rsidRPr="00E41ABB" w:rsidTr="00C65EAB">
        <w:trPr>
          <w:gridAfter w:val="4"/>
          <w:wAfter w:w="21932" w:type="dxa"/>
          <w:trHeight w:val="391"/>
        </w:trPr>
        <w:tc>
          <w:tcPr>
            <w:tcW w:w="742" w:type="dxa"/>
          </w:tcPr>
          <w:p w:rsidR="00C65EAB" w:rsidRPr="00E41ABB" w:rsidRDefault="00C65EAB" w:rsidP="001D6A7E">
            <w:pPr>
              <w:jc w:val="center"/>
            </w:pPr>
            <w:r>
              <w:t>32-34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jc w:val="center"/>
            </w:pPr>
            <w:r w:rsidRPr="00E41ABB">
              <w:t>1-3</w:t>
            </w:r>
          </w:p>
        </w:tc>
        <w:tc>
          <w:tcPr>
            <w:tcW w:w="5244" w:type="dxa"/>
          </w:tcPr>
          <w:p w:rsidR="00C65EAB" w:rsidRPr="00E41ABB" w:rsidRDefault="00C65EAB" w:rsidP="001D6A7E">
            <w:pPr>
              <w:rPr>
                <w:i/>
              </w:rPr>
            </w:pPr>
            <w:r w:rsidRPr="00E41ABB">
              <w:rPr>
                <w:i/>
              </w:rPr>
              <w:t>Итоговая контрольная работа (пробный вариант работы в полном объеме)</w:t>
            </w:r>
          </w:p>
        </w:tc>
        <w:tc>
          <w:tcPr>
            <w:tcW w:w="1418" w:type="dxa"/>
          </w:tcPr>
          <w:p w:rsidR="00C65EAB" w:rsidRPr="00E41ABB" w:rsidRDefault="00C65EAB" w:rsidP="001D6A7E">
            <w:pPr>
              <w:rPr>
                <w:i/>
              </w:rPr>
            </w:pPr>
          </w:p>
        </w:tc>
        <w:tc>
          <w:tcPr>
            <w:tcW w:w="1417" w:type="dxa"/>
          </w:tcPr>
          <w:p w:rsidR="00C65EAB" w:rsidRPr="00E41ABB" w:rsidRDefault="00C65EAB" w:rsidP="00FF2F9E">
            <w:pPr>
              <w:rPr>
                <w:i/>
              </w:rPr>
            </w:pPr>
          </w:p>
        </w:tc>
      </w:tr>
    </w:tbl>
    <w:p w:rsidR="001B23D8" w:rsidRDefault="001B23D8" w:rsidP="009D4481">
      <w:pPr>
        <w:jc w:val="both"/>
        <w:rPr>
          <w:b/>
        </w:rPr>
      </w:pPr>
    </w:p>
    <w:p w:rsidR="001D6A7E" w:rsidRDefault="001D6A7E" w:rsidP="009D4481">
      <w:pPr>
        <w:jc w:val="both"/>
        <w:rPr>
          <w:b/>
        </w:rPr>
      </w:pPr>
    </w:p>
    <w:p w:rsidR="001D6A7E" w:rsidRDefault="001D6A7E" w:rsidP="00C04A1C">
      <w:pPr>
        <w:pStyle w:val="Heading1"/>
        <w:spacing w:line="276" w:lineRule="auto"/>
        <w:ind w:left="0" w:right="1479" w:firstLine="709"/>
      </w:pPr>
      <w:r>
        <w:t>ЛИТЕРАТУРА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9" w:firstLine="709"/>
      </w:pPr>
      <w:proofErr w:type="spellStart"/>
      <w:r w:rsidRPr="00EA2A58">
        <w:t>Агаханов</w:t>
      </w:r>
      <w:proofErr w:type="spellEnd"/>
      <w:r w:rsidRPr="00EA2A58">
        <w:t xml:space="preserve"> Н. X. Математика. Районные олимпиады. 6—11 классы / </w:t>
      </w:r>
      <w:proofErr w:type="spellStart"/>
      <w:r w:rsidRPr="00EA2A58">
        <w:t>Агаханов</w:t>
      </w:r>
      <w:proofErr w:type="spellEnd"/>
      <w:r w:rsidRPr="00EA2A58">
        <w:t xml:space="preserve"> Н.X., 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proofErr w:type="spellStart"/>
      <w:r w:rsidRPr="00EA2A58">
        <w:t>Фарков</w:t>
      </w:r>
      <w:proofErr w:type="spellEnd"/>
      <w:r w:rsidRPr="00EA2A58">
        <w:t xml:space="preserve"> А.В. Математические олимпиады: методика подготовки 5-8 классы. – М.: ВАКО, 2012.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r w:rsidRPr="00EA2A58">
        <w:t xml:space="preserve">Аверьянов Д.И., Алтынов П.И., </w:t>
      </w:r>
      <w:proofErr w:type="spellStart"/>
      <w:r w:rsidRPr="00EA2A58">
        <w:t>Баврин</w:t>
      </w:r>
      <w:proofErr w:type="spellEnd"/>
      <w:r w:rsidRPr="00EA2A58">
        <w:t xml:space="preserve"> Н.Н. Математика: большой справочник для школьников и поступающих в вузы. – 2-е изд. – М.: Дрофа, 1999. 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proofErr w:type="spellStart"/>
      <w:r w:rsidRPr="00EA2A58">
        <w:t>Муравин</w:t>
      </w:r>
      <w:proofErr w:type="spellEnd"/>
      <w:r w:rsidRPr="00EA2A58">
        <w:t xml:space="preserve"> К.С., </w:t>
      </w:r>
      <w:proofErr w:type="spellStart"/>
      <w:r w:rsidRPr="00EA2A58">
        <w:t>Муравин</w:t>
      </w:r>
      <w:proofErr w:type="spellEnd"/>
      <w:r w:rsidRPr="00EA2A58">
        <w:t xml:space="preserve"> Г.К., Дорофеев Г.В. Алгебра. 8 </w:t>
      </w:r>
      <w:proofErr w:type="spellStart"/>
      <w:r w:rsidRPr="00EA2A58">
        <w:t>кл</w:t>
      </w:r>
      <w:proofErr w:type="spellEnd"/>
      <w:r w:rsidRPr="00EA2A58">
        <w:t>.: учеб</w:t>
      </w:r>
      <w:proofErr w:type="gramStart"/>
      <w:r w:rsidRPr="00EA2A58">
        <w:t>.</w:t>
      </w:r>
      <w:proofErr w:type="gramEnd"/>
      <w:r w:rsidRPr="00EA2A58">
        <w:t xml:space="preserve"> </w:t>
      </w:r>
      <w:proofErr w:type="gramStart"/>
      <w:r w:rsidRPr="00EA2A58">
        <w:t>д</w:t>
      </w:r>
      <w:proofErr w:type="gramEnd"/>
      <w:r w:rsidRPr="00EA2A58">
        <w:t xml:space="preserve">ля </w:t>
      </w:r>
      <w:proofErr w:type="spellStart"/>
      <w:r w:rsidRPr="00EA2A58">
        <w:t>общеобразоват</w:t>
      </w:r>
      <w:proofErr w:type="spellEnd"/>
      <w:r w:rsidRPr="00EA2A58">
        <w:t xml:space="preserve">. учеб. Заведений. – М.: Дрофа, 1997. 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proofErr w:type="spellStart"/>
      <w:r w:rsidRPr="00EA2A58">
        <w:t>Виленкин</w:t>
      </w:r>
      <w:proofErr w:type="spellEnd"/>
      <w:r w:rsidRPr="00EA2A58">
        <w:t xml:space="preserve"> H.Я, </w:t>
      </w:r>
      <w:proofErr w:type="spellStart"/>
      <w:r w:rsidRPr="00EA2A58">
        <w:t>Виленкин</w:t>
      </w:r>
      <w:proofErr w:type="spellEnd"/>
      <w:r w:rsidRPr="00EA2A58">
        <w:t xml:space="preserve"> Л.Н., Сурвилло Г.С. и др. Алгебра. 8 класс: </w:t>
      </w:r>
      <w:proofErr w:type="spellStart"/>
      <w:r w:rsidRPr="00EA2A58">
        <w:t>учебн</w:t>
      </w:r>
      <w:proofErr w:type="spellEnd"/>
      <w:r w:rsidRPr="00EA2A58">
        <w:t xml:space="preserve">. пособие для учащихся и классов с углубленным изучением математики. – М.: Просвещение, 1995. 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proofErr w:type="spellStart"/>
      <w:r w:rsidRPr="00EA2A58">
        <w:t>Виленкин</w:t>
      </w:r>
      <w:proofErr w:type="spellEnd"/>
      <w:r w:rsidRPr="00EA2A58">
        <w:t xml:space="preserve"> Н.Я., Сурвилло Г.С., Симонов А.С., Кудрявцев А.И. Алгебра. 9 класс: </w:t>
      </w:r>
      <w:proofErr w:type="spellStart"/>
      <w:r w:rsidRPr="00EA2A58">
        <w:t>учебн</w:t>
      </w:r>
      <w:proofErr w:type="spellEnd"/>
      <w:r w:rsidRPr="00EA2A58">
        <w:t>. пособие для учащихся школ и классов с углубленным изучением математики. – М.: Просвещение, 1996.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r w:rsidRPr="00EA2A58">
        <w:t xml:space="preserve"> Галицкий М.Л, Гольдман А.М., </w:t>
      </w:r>
      <w:proofErr w:type="spellStart"/>
      <w:r w:rsidRPr="00EA2A58">
        <w:t>Звавич</w:t>
      </w:r>
      <w:proofErr w:type="spellEnd"/>
      <w:r w:rsidRPr="00EA2A58">
        <w:t xml:space="preserve"> Л.И. Сборник задач по алгебре. Учебное пособие для 8 – 9 классов с углубленным изучением математики. – 7-е изд. – М. Просвещение, 2001.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r w:rsidRPr="00EA2A58">
        <w:t xml:space="preserve"> Зив Б.Г. Дидактические материалы по алгебре для 8 класса. – 2-е изд. – СПб</w:t>
      </w:r>
      <w:proofErr w:type="gramStart"/>
      <w:r w:rsidRPr="00EA2A58">
        <w:t>.: «</w:t>
      </w:r>
      <w:proofErr w:type="spellStart"/>
      <w:proofErr w:type="gramEnd"/>
      <w:r w:rsidRPr="00EA2A58">
        <w:t>ЧеРо-на-Неве</w:t>
      </w:r>
      <w:proofErr w:type="spellEnd"/>
      <w:r w:rsidRPr="00EA2A58">
        <w:t>», 2003. 8. Зив Б.Г. Дидактические материалы по алгебре для 9 класса. – 2-е изд. – СПб</w:t>
      </w:r>
      <w:proofErr w:type="gramStart"/>
      <w:r w:rsidRPr="00EA2A58">
        <w:t>.: «</w:t>
      </w:r>
      <w:proofErr w:type="spellStart"/>
      <w:proofErr w:type="gramEnd"/>
      <w:r w:rsidRPr="00EA2A58">
        <w:t>ЧеРо-на-Неве</w:t>
      </w:r>
      <w:proofErr w:type="spellEnd"/>
      <w:r w:rsidRPr="00EA2A58">
        <w:t xml:space="preserve">», 2002. </w:t>
      </w:r>
    </w:p>
    <w:p w:rsidR="00C04A1C" w:rsidRPr="00EA2A58" w:rsidRDefault="00C04A1C" w:rsidP="00C04A1C">
      <w:pPr>
        <w:pStyle w:val="a8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spacing w:line="276" w:lineRule="auto"/>
        <w:ind w:left="0" w:right="444" w:firstLine="709"/>
      </w:pPr>
      <w:r w:rsidRPr="00EA2A58">
        <w:t>Карп А.П. Сборник задач по алгебре для учащихся 8 – 9 классов школ с углубленным изучением математики. – СПб</w:t>
      </w:r>
      <w:proofErr w:type="gramStart"/>
      <w:r w:rsidRPr="00EA2A58">
        <w:t xml:space="preserve">.: </w:t>
      </w:r>
      <w:proofErr w:type="gramEnd"/>
      <w:r w:rsidRPr="00EA2A58">
        <w:t xml:space="preserve">СМИО Пресс, 2000. </w:t>
      </w:r>
    </w:p>
    <w:p w:rsidR="001D6A7E" w:rsidRPr="00E41ABB" w:rsidRDefault="001D6A7E" w:rsidP="00C04A1C">
      <w:pPr>
        <w:tabs>
          <w:tab w:val="left" w:pos="0"/>
        </w:tabs>
        <w:spacing w:line="276" w:lineRule="auto"/>
        <w:ind w:firstLine="709"/>
        <w:rPr>
          <w:b/>
        </w:rPr>
      </w:pPr>
    </w:p>
    <w:sectPr w:rsidR="001D6A7E" w:rsidRPr="00E41ABB" w:rsidSect="00863F8F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B1F" w:rsidRDefault="004B6B1F">
      <w:r>
        <w:separator/>
      </w:r>
    </w:p>
  </w:endnote>
  <w:endnote w:type="continuationSeparator" w:id="0">
    <w:p w:rsidR="004B6B1F" w:rsidRDefault="004B6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Corsiva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B1F" w:rsidRDefault="004B6B1F">
      <w:r>
        <w:separator/>
      </w:r>
    </w:p>
  </w:footnote>
  <w:footnote w:type="continuationSeparator" w:id="0">
    <w:p w:rsidR="004B6B1F" w:rsidRDefault="004B6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7DA"/>
    <w:multiLevelType w:val="hybridMultilevel"/>
    <w:tmpl w:val="06E6FC0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7BC5BC8"/>
    <w:multiLevelType w:val="hybridMultilevel"/>
    <w:tmpl w:val="28E2C162"/>
    <w:lvl w:ilvl="0" w:tplc="4FA87648">
      <w:start w:val="1"/>
      <w:numFmt w:val="decimal"/>
      <w:lvlText w:val="%1."/>
      <w:lvlJc w:val="left"/>
      <w:pPr>
        <w:ind w:left="9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5D7918"/>
    <w:multiLevelType w:val="hybridMultilevel"/>
    <w:tmpl w:val="D3D8A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D0F52"/>
    <w:multiLevelType w:val="hybridMultilevel"/>
    <w:tmpl w:val="F9828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D1AA1"/>
    <w:multiLevelType w:val="hybridMultilevel"/>
    <w:tmpl w:val="8E780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A974DB"/>
    <w:multiLevelType w:val="hybridMultilevel"/>
    <w:tmpl w:val="825C8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FF3BF4"/>
    <w:multiLevelType w:val="hybridMultilevel"/>
    <w:tmpl w:val="912AA0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856681"/>
    <w:multiLevelType w:val="hybridMultilevel"/>
    <w:tmpl w:val="72047F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AD74DE4"/>
    <w:multiLevelType w:val="hybridMultilevel"/>
    <w:tmpl w:val="C5420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E35678"/>
    <w:multiLevelType w:val="hybridMultilevel"/>
    <w:tmpl w:val="84C4C5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F221AC"/>
    <w:multiLevelType w:val="hybridMultilevel"/>
    <w:tmpl w:val="04465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3C5962"/>
    <w:multiLevelType w:val="hybridMultilevel"/>
    <w:tmpl w:val="F45AA050"/>
    <w:lvl w:ilvl="0" w:tplc="7D0E173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4843D3"/>
    <w:multiLevelType w:val="hybridMultilevel"/>
    <w:tmpl w:val="95984B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4BC45F1"/>
    <w:multiLevelType w:val="hybridMultilevel"/>
    <w:tmpl w:val="D2C69152"/>
    <w:lvl w:ilvl="0" w:tplc="CD189B10">
      <w:start w:val="1"/>
      <w:numFmt w:val="decimal"/>
      <w:lvlText w:val="%1."/>
      <w:lvlJc w:val="left"/>
      <w:pPr>
        <w:ind w:left="1532" w:hanging="569"/>
      </w:pPr>
      <w:rPr>
        <w:rFonts w:ascii="Times New Roman" w:eastAsia="Times New Roman" w:hAnsi="Times New Roman" w:cs="Times New Roman" w:hint="default"/>
        <w:spacing w:val="-30"/>
        <w:w w:val="9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54F530E"/>
    <w:multiLevelType w:val="hybridMultilevel"/>
    <w:tmpl w:val="1BD071A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89868CF"/>
    <w:multiLevelType w:val="hybridMultilevel"/>
    <w:tmpl w:val="199E2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2C44BD"/>
    <w:multiLevelType w:val="hybridMultilevel"/>
    <w:tmpl w:val="1102C0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2E67D89"/>
    <w:multiLevelType w:val="hybridMultilevel"/>
    <w:tmpl w:val="7C6491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C8F29EB"/>
    <w:multiLevelType w:val="hybridMultilevel"/>
    <w:tmpl w:val="93AE1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C738E6"/>
    <w:multiLevelType w:val="hybridMultilevel"/>
    <w:tmpl w:val="FBD27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CE5967"/>
    <w:multiLevelType w:val="hybridMultilevel"/>
    <w:tmpl w:val="3894D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FC207F"/>
    <w:multiLevelType w:val="hybridMultilevel"/>
    <w:tmpl w:val="D2C69152"/>
    <w:lvl w:ilvl="0" w:tplc="CD189B10">
      <w:start w:val="1"/>
      <w:numFmt w:val="decimal"/>
      <w:lvlText w:val="%1."/>
      <w:lvlJc w:val="left"/>
      <w:pPr>
        <w:ind w:left="1532" w:hanging="569"/>
      </w:pPr>
      <w:rPr>
        <w:rFonts w:ascii="Times New Roman" w:eastAsia="Times New Roman" w:hAnsi="Times New Roman" w:cs="Times New Roman" w:hint="default"/>
        <w:spacing w:val="-30"/>
        <w:w w:val="9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B764EAA"/>
    <w:multiLevelType w:val="hybridMultilevel"/>
    <w:tmpl w:val="251AA2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D40129"/>
    <w:multiLevelType w:val="hybridMultilevel"/>
    <w:tmpl w:val="FB3A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EE5C3E"/>
    <w:multiLevelType w:val="hybridMultilevel"/>
    <w:tmpl w:val="DD56D4DA"/>
    <w:lvl w:ilvl="0" w:tplc="283CF2A8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7402412A"/>
    <w:multiLevelType w:val="hybridMultilevel"/>
    <w:tmpl w:val="6FE2A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95164F"/>
    <w:multiLevelType w:val="hybridMultilevel"/>
    <w:tmpl w:val="82FC7E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697E8E"/>
    <w:multiLevelType w:val="hybridMultilevel"/>
    <w:tmpl w:val="5A9EC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863E7A"/>
    <w:multiLevelType w:val="hybridMultilevel"/>
    <w:tmpl w:val="F8E64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2069BC"/>
    <w:multiLevelType w:val="hybridMultilevel"/>
    <w:tmpl w:val="5604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497C45"/>
    <w:multiLevelType w:val="hybridMultilevel"/>
    <w:tmpl w:val="F05237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443963"/>
    <w:multiLevelType w:val="multilevel"/>
    <w:tmpl w:val="73D40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1"/>
  </w:num>
  <w:num w:numId="6">
    <w:abstractNumId w:val="27"/>
  </w:num>
  <w:num w:numId="7">
    <w:abstractNumId w:val="21"/>
  </w:num>
  <w:num w:numId="8">
    <w:abstractNumId w:val="26"/>
  </w:num>
  <w:num w:numId="9">
    <w:abstractNumId w:val="3"/>
  </w:num>
  <w:num w:numId="10">
    <w:abstractNumId w:val="12"/>
  </w:num>
  <w:num w:numId="11">
    <w:abstractNumId w:val="6"/>
  </w:num>
  <w:num w:numId="12">
    <w:abstractNumId w:val="19"/>
  </w:num>
  <w:num w:numId="13">
    <w:abstractNumId w:val="18"/>
  </w:num>
  <w:num w:numId="14">
    <w:abstractNumId w:val="30"/>
  </w:num>
  <w:num w:numId="15">
    <w:abstractNumId w:val="29"/>
  </w:num>
  <w:num w:numId="16">
    <w:abstractNumId w:val="8"/>
  </w:num>
  <w:num w:numId="17">
    <w:abstractNumId w:val="2"/>
  </w:num>
  <w:num w:numId="18">
    <w:abstractNumId w:val="23"/>
  </w:num>
  <w:num w:numId="19">
    <w:abstractNumId w:val="5"/>
  </w:num>
  <w:num w:numId="20">
    <w:abstractNumId w:val="10"/>
  </w:num>
  <w:num w:numId="21">
    <w:abstractNumId w:val="14"/>
  </w:num>
  <w:num w:numId="22">
    <w:abstractNumId w:val="7"/>
  </w:num>
  <w:num w:numId="23">
    <w:abstractNumId w:val="11"/>
  </w:num>
  <w:num w:numId="24">
    <w:abstractNumId w:val="15"/>
  </w:num>
  <w:num w:numId="25">
    <w:abstractNumId w:val="20"/>
  </w:num>
  <w:num w:numId="26">
    <w:abstractNumId w:val="24"/>
  </w:num>
  <w:num w:numId="27">
    <w:abstractNumId w:val="17"/>
  </w:num>
  <w:num w:numId="28">
    <w:abstractNumId w:val="0"/>
  </w:num>
  <w:num w:numId="29">
    <w:abstractNumId w:val="1"/>
  </w:num>
  <w:num w:numId="30">
    <w:abstractNumId w:val="28"/>
  </w:num>
  <w:num w:numId="31">
    <w:abstractNumId w:val="25"/>
  </w:num>
  <w:num w:numId="32">
    <w:abstractNumId w:val="32"/>
  </w:num>
  <w:num w:numId="33">
    <w:abstractNumId w:val="22"/>
  </w:num>
  <w:num w:numId="34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112"/>
    <w:rsid w:val="000042BA"/>
    <w:rsid w:val="00007EDF"/>
    <w:rsid w:val="00017DCE"/>
    <w:rsid w:val="0002090F"/>
    <w:rsid w:val="00021236"/>
    <w:rsid w:val="00022F60"/>
    <w:rsid w:val="00025A31"/>
    <w:rsid w:val="00035C37"/>
    <w:rsid w:val="00035F19"/>
    <w:rsid w:val="00036F85"/>
    <w:rsid w:val="00041DFC"/>
    <w:rsid w:val="000439D7"/>
    <w:rsid w:val="00046619"/>
    <w:rsid w:val="00061769"/>
    <w:rsid w:val="00067B39"/>
    <w:rsid w:val="00081209"/>
    <w:rsid w:val="00086470"/>
    <w:rsid w:val="00091AD3"/>
    <w:rsid w:val="00092286"/>
    <w:rsid w:val="000A2AE3"/>
    <w:rsid w:val="000A64B2"/>
    <w:rsid w:val="000B6BDA"/>
    <w:rsid w:val="000B7F1F"/>
    <w:rsid w:val="000C4B4A"/>
    <w:rsid w:val="000D43C7"/>
    <w:rsid w:val="000D5829"/>
    <w:rsid w:val="000E31C3"/>
    <w:rsid w:val="000F65E9"/>
    <w:rsid w:val="00100256"/>
    <w:rsid w:val="0011334F"/>
    <w:rsid w:val="0011395D"/>
    <w:rsid w:val="00117ABA"/>
    <w:rsid w:val="00127DCC"/>
    <w:rsid w:val="001343CF"/>
    <w:rsid w:val="001345F4"/>
    <w:rsid w:val="00134B1A"/>
    <w:rsid w:val="00135CCD"/>
    <w:rsid w:val="00140817"/>
    <w:rsid w:val="00141CA3"/>
    <w:rsid w:val="00145FE6"/>
    <w:rsid w:val="00152E90"/>
    <w:rsid w:val="00166114"/>
    <w:rsid w:val="001663B9"/>
    <w:rsid w:val="001728CB"/>
    <w:rsid w:val="00184D2F"/>
    <w:rsid w:val="0018558F"/>
    <w:rsid w:val="0019222D"/>
    <w:rsid w:val="00192B2C"/>
    <w:rsid w:val="00193604"/>
    <w:rsid w:val="001A12FE"/>
    <w:rsid w:val="001A3BE6"/>
    <w:rsid w:val="001A43C1"/>
    <w:rsid w:val="001A4498"/>
    <w:rsid w:val="001A652F"/>
    <w:rsid w:val="001B081C"/>
    <w:rsid w:val="001B23D8"/>
    <w:rsid w:val="001C1D39"/>
    <w:rsid w:val="001C253A"/>
    <w:rsid w:val="001C2B6F"/>
    <w:rsid w:val="001C44C5"/>
    <w:rsid w:val="001C6D37"/>
    <w:rsid w:val="001C7872"/>
    <w:rsid w:val="001D66CE"/>
    <w:rsid w:val="001D6A7E"/>
    <w:rsid w:val="001E3703"/>
    <w:rsid w:val="001F4958"/>
    <w:rsid w:val="001F7C3A"/>
    <w:rsid w:val="002013F3"/>
    <w:rsid w:val="0022301C"/>
    <w:rsid w:val="00223D9C"/>
    <w:rsid w:val="00224F18"/>
    <w:rsid w:val="00236112"/>
    <w:rsid w:val="00242168"/>
    <w:rsid w:val="00244EF7"/>
    <w:rsid w:val="002572DF"/>
    <w:rsid w:val="00257C6A"/>
    <w:rsid w:val="00265003"/>
    <w:rsid w:val="00271BC3"/>
    <w:rsid w:val="00271FA7"/>
    <w:rsid w:val="0027284C"/>
    <w:rsid w:val="0027515D"/>
    <w:rsid w:val="00275234"/>
    <w:rsid w:val="00277F07"/>
    <w:rsid w:val="00284369"/>
    <w:rsid w:val="002913A7"/>
    <w:rsid w:val="00297A9E"/>
    <w:rsid w:val="002A3733"/>
    <w:rsid w:val="002A7A65"/>
    <w:rsid w:val="002B12EB"/>
    <w:rsid w:val="002B3687"/>
    <w:rsid w:val="002C2B04"/>
    <w:rsid w:val="002C5B8B"/>
    <w:rsid w:val="002D0280"/>
    <w:rsid w:val="002D3EAF"/>
    <w:rsid w:val="002D7A8B"/>
    <w:rsid w:val="002E22B4"/>
    <w:rsid w:val="002E4ED2"/>
    <w:rsid w:val="002E74FF"/>
    <w:rsid w:val="00300FD7"/>
    <w:rsid w:val="0031180B"/>
    <w:rsid w:val="00314C3E"/>
    <w:rsid w:val="00317B92"/>
    <w:rsid w:val="00320C30"/>
    <w:rsid w:val="003258A5"/>
    <w:rsid w:val="003402F5"/>
    <w:rsid w:val="003443A8"/>
    <w:rsid w:val="003452BA"/>
    <w:rsid w:val="0035188D"/>
    <w:rsid w:val="00355D1A"/>
    <w:rsid w:val="003601CF"/>
    <w:rsid w:val="00362468"/>
    <w:rsid w:val="00387A5A"/>
    <w:rsid w:val="003966CC"/>
    <w:rsid w:val="003A387B"/>
    <w:rsid w:val="003B17D8"/>
    <w:rsid w:val="003B4E03"/>
    <w:rsid w:val="003C4676"/>
    <w:rsid w:val="003C4AF4"/>
    <w:rsid w:val="003C7EBB"/>
    <w:rsid w:val="003E5377"/>
    <w:rsid w:val="003F15A9"/>
    <w:rsid w:val="003F270F"/>
    <w:rsid w:val="003F539E"/>
    <w:rsid w:val="003F5B51"/>
    <w:rsid w:val="003F6432"/>
    <w:rsid w:val="003F6EDC"/>
    <w:rsid w:val="004025C2"/>
    <w:rsid w:val="004140D4"/>
    <w:rsid w:val="00434C87"/>
    <w:rsid w:val="0043749A"/>
    <w:rsid w:val="00441932"/>
    <w:rsid w:val="004424CD"/>
    <w:rsid w:val="00446E41"/>
    <w:rsid w:val="004476AD"/>
    <w:rsid w:val="00450E1F"/>
    <w:rsid w:val="00455240"/>
    <w:rsid w:val="0045735A"/>
    <w:rsid w:val="00457A89"/>
    <w:rsid w:val="00461465"/>
    <w:rsid w:val="00462FB8"/>
    <w:rsid w:val="00466F2C"/>
    <w:rsid w:val="0047595F"/>
    <w:rsid w:val="004805B7"/>
    <w:rsid w:val="00482112"/>
    <w:rsid w:val="004861D1"/>
    <w:rsid w:val="00486272"/>
    <w:rsid w:val="004871FA"/>
    <w:rsid w:val="0049005F"/>
    <w:rsid w:val="004938DA"/>
    <w:rsid w:val="004A2493"/>
    <w:rsid w:val="004A6384"/>
    <w:rsid w:val="004B38B5"/>
    <w:rsid w:val="004B6422"/>
    <w:rsid w:val="004B6B1F"/>
    <w:rsid w:val="004C0467"/>
    <w:rsid w:val="004C296C"/>
    <w:rsid w:val="004C6BB3"/>
    <w:rsid w:val="004C7C4A"/>
    <w:rsid w:val="004D39CD"/>
    <w:rsid w:val="004E01AE"/>
    <w:rsid w:val="004E40C7"/>
    <w:rsid w:val="004E444A"/>
    <w:rsid w:val="004E5ED1"/>
    <w:rsid w:val="004F4453"/>
    <w:rsid w:val="00501968"/>
    <w:rsid w:val="00517CC6"/>
    <w:rsid w:val="005227F1"/>
    <w:rsid w:val="005334CB"/>
    <w:rsid w:val="00536925"/>
    <w:rsid w:val="00544BDE"/>
    <w:rsid w:val="00551EB6"/>
    <w:rsid w:val="00553EA7"/>
    <w:rsid w:val="0055711F"/>
    <w:rsid w:val="005577D8"/>
    <w:rsid w:val="005606AF"/>
    <w:rsid w:val="005606E8"/>
    <w:rsid w:val="00561839"/>
    <w:rsid w:val="00573D40"/>
    <w:rsid w:val="00582170"/>
    <w:rsid w:val="0058410A"/>
    <w:rsid w:val="005902FC"/>
    <w:rsid w:val="00590EB0"/>
    <w:rsid w:val="0059173A"/>
    <w:rsid w:val="005B09F3"/>
    <w:rsid w:val="005B7244"/>
    <w:rsid w:val="005B7A63"/>
    <w:rsid w:val="005C0163"/>
    <w:rsid w:val="005C10BE"/>
    <w:rsid w:val="005C19B7"/>
    <w:rsid w:val="005D00DC"/>
    <w:rsid w:val="005D165A"/>
    <w:rsid w:val="005D2D09"/>
    <w:rsid w:val="006050BD"/>
    <w:rsid w:val="00615EBF"/>
    <w:rsid w:val="00617B21"/>
    <w:rsid w:val="00623710"/>
    <w:rsid w:val="00623B04"/>
    <w:rsid w:val="00630FF7"/>
    <w:rsid w:val="00637914"/>
    <w:rsid w:val="00643DC4"/>
    <w:rsid w:val="006461F1"/>
    <w:rsid w:val="00650535"/>
    <w:rsid w:val="00650A37"/>
    <w:rsid w:val="006512F8"/>
    <w:rsid w:val="00663D24"/>
    <w:rsid w:val="006644D7"/>
    <w:rsid w:val="00665C5F"/>
    <w:rsid w:val="00667154"/>
    <w:rsid w:val="00682F6F"/>
    <w:rsid w:val="00683017"/>
    <w:rsid w:val="00693A63"/>
    <w:rsid w:val="0069582E"/>
    <w:rsid w:val="0069695C"/>
    <w:rsid w:val="006A7E1F"/>
    <w:rsid w:val="006B2AB7"/>
    <w:rsid w:val="006C41D2"/>
    <w:rsid w:val="006C5283"/>
    <w:rsid w:val="006C5941"/>
    <w:rsid w:val="006C5A62"/>
    <w:rsid w:val="006E0EC0"/>
    <w:rsid w:val="006E53F0"/>
    <w:rsid w:val="006E679C"/>
    <w:rsid w:val="006F33A3"/>
    <w:rsid w:val="006F3750"/>
    <w:rsid w:val="006F5DD9"/>
    <w:rsid w:val="00702C1C"/>
    <w:rsid w:val="00702C47"/>
    <w:rsid w:val="00705182"/>
    <w:rsid w:val="00717D6D"/>
    <w:rsid w:val="00720C1A"/>
    <w:rsid w:val="00723B53"/>
    <w:rsid w:val="007343F8"/>
    <w:rsid w:val="0075386E"/>
    <w:rsid w:val="007560E7"/>
    <w:rsid w:val="00756CF2"/>
    <w:rsid w:val="0075735C"/>
    <w:rsid w:val="0076226D"/>
    <w:rsid w:val="00762883"/>
    <w:rsid w:val="00765B78"/>
    <w:rsid w:val="0076797D"/>
    <w:rsid w:val="00782086"/>
    <w:rsid w:val="00786B28"/>
    <w:rsid w:val="00786F9D"/>
    <w:rsid w:val="00792336"/>
    <w:rsid w:val="007B10D0"/>
    <w:rsid w:val="007B2584"/>
    <w:rsid w:val="007B3324"/>
    <w:rsid w:val="007C45EC"/>
    <w:rsid w:val="007D5A86"/>
    <w:rsid w:val="007D7CD8"/>
    <w:rsid w:val="007F3A7B"/>
    <w:rsid w:val="008029C0"/>
    <w:rsid w:val="00811AD1"/>
    <w:rsid w:val="00811EF7"/>
    <w:rsid w:val="008160D1"/>
    <w:rsid w:val="00825DFB"/>
    <w:rsid w:val="00847509"/>
    <w:rsid w:val="00852057"/>
    <w:rsid w:val="00854D41"/>
    <w:rsid w:val="008576DC"/>
    <w:rsid w:val="00863F8F"/>
    <w:rsid w:val="008658C5"/>
    <w:rsid w:val="00865A29"/>
    <w:rsid w:val="00870810"/>
    <w:rsid w:val="00872BC3"/>
    <w:rsid w:val="00873C9F"/>
    <w:rsid w:val="00874F66"/>
    <w:rsid w:val="008756B6"/>
    <w:rsid w:val="00875F76"/>
    <w:rsid w:val="00876B80"/>
    <w:rsid w:val="00877A79"/>
    <w:rsid w:val="00884E7F"/>
    <w:rsid w:val="00893705"/>
    <w:rsid w:val="0089719F"/>
    <w:rsid w:val="008A193D"/>
    <w:rsid w:val="008A19D2"/>
    <w:rsid w:val="008B05D6"/>
    <w:rsid w:val="008B6AC6"/>
    <w:rsid w:val="008C168A"/>
    <w:rsid w:val="008D59A8"/>
    <w:rsid w:val="008D5AA9"/>
    <w:rsid w:val="008D5D1B"/>
    <w:rsid w:val="008D6441"/>
    <w:rsid w:val="008D73DA"/>
    <w:rsid w:val="008E18C1"/>
    <w:rsid w:val="008E225D"/>
    <w:rsid w:val="008E6625"/>
    <w:rsid w:val="008F0EA0"/>
    <w:rsid w:val="008F4B5D"/>
    <w:rsid w:val="009004F6"/>
    <w:rsid w:val="00902479"/>
    <w:rsid w:val="009055E8"/>
    <w:rsid w:val="0090577C"/>
    <w:rsid w:val="00907C8D"/>
    <w:rsid w:val="009255A9"/>
    <w:rsid w:val="00926CEA"/>
    <w:rsid w:val="00927772"/>
    <w:rsid w:val="009278D7"/>
    <w:rsid w:val="00931AAD"/>
    <w:rsid w:val="0093417B"/>
    <w:rsid w:val="00942ED8"/>
    <w:rsid w:val="00943282"/>
    <w:rsid w:val="00951BDD"/>
    <w:rsid w:val="009530EC"/>
    <w:rsid w:val="00954C96"/>
    <w:rsid w:val="00965EE3"/>
    <w:rsid w:val="00972777"/>
    <w:rsid w:val="00976628"/>
    <w:rsid w:val="0098235B"/>
    <w:rsid w:val="00983420"/>
    <w:rsid w:val="00984187"/>
    <w:rsid w:val="009A3D37"/>
    <w:rsid w:val="009A65A1"/>
    <w:rsid w:val="009B1EB2"/>
    <w:rsid w:val="009B6E3C"/>
    <w:rsid w:val="009C119F"/>
    <w:rsid w:val="009D0131"/>
    <w:rsid w:val="009D4481"/>
    <w:rsid w:val="009D6F25"/>
    <w:rsid w:val="009D7B93"/>
    <w:rsid w:val="009E3BA7"/>
    <w:rsid w:val="009F0E17"/>
    <w:rsid w:val="009F23A7"/>
    <w:rsid w:val="009F6FD1"/>
    <w:rsid w:val="009F7E42"/>
    <w:rsid w:val="00A031C5"/>
    <w:rsid w:val="00A1710B"/>
    <w:rsid w:val="00A202A6"/>
    <w:rsid w:val="00A24D21"/>
    <w:rsid w:val="00A2601C"/>
    <w:rsid w:val="00A310C5"/>
    <w:rsid w:val="00A3246D"/>
    <w:rsid w:val="00A37AD4"/>
    <w:rsid w:val="00A401F6"/>
    <w:rsid w:val="00A43F1F"/>
    <w:rsid w:val="00A45AAD"/>
    <w:rsid w:val="00A46626"/>
    <w:rsid w:val="00A479AE"/>
    <w:rsid w:val="00A509F2"/>
    <w:rsid w:val="00A54A5C"/>
    <w:rsid w:val="00A6020B"/>
    <w:rsid w:val="00A627A5"/>
    <w:rsid w:val="00A64364"/>
    <w:rsid w:val="00A661A1"/>
    <w:rsid w:val="00A66DDD"/>
    <w:rsid w:val="00A73FD8"/>
    <w:rsid w:val="00A755F2"/>
    <w:rsid w:val="00A766A5"/>
    <w:rsid w:val="00A774A3"/>
    <w:rsid w:val="00A85BC8"/>
    <w:rsid w:val="00A93EEE"/>
    <w:rsid w:val="00AA08A3"/>
    <w:rsid w:val="00AA285B"/>
    <w:rsid w:val="00AA3BE5"/>
    <w:rsid w:val="00AA5431"/>
    <w:rsid w:val="00AB24C7"/>
    <w:rsid w:val="00AB30FC"/>
    <w:rsid w:val="00AB3C4B"/>
    <w:rsid w:val="00AC3304"/>
    <w:rsid w:val="00AD39CB"/>
    <w:rsid w:val="00AD4A36"/>
    <w:rsid w:val="00AD5FD5"/>
    <w:rsid w:val="00AE4E2B"/>
    <w:rsid w:val="00AF0F8C"/>
    <w:rsid w:val="00AF1C21"/>
    <w:rsid w:val="00AF4EBB"/>
    <w:rsid w:val="00AF7A61"/>
    <w:rsid w:val="00B00E0A"/>
    <w:rsid w:val="00B03330"/>
    <w:rsid w:val="00B03D95"/>
    <w:rsid w:val="00B05241"/>
    <w:rsid w:val="00B073D3"/>
    <w:rsid w:val="00B10F7E"/>
    <w:rsid w:val="00B126C5"/>
    <w:rsid w:val="00B22919"/>
    <w:rsid w:val="00B229A7"/>
    <w:rsid w:val="00B30EDD"/>
    <w:rsid w:val="00B32B3C"/>
    <w:rsid w:val="00B33123"/>
    <w:rsid w:val="00B33F07"/>
    <w:rsid w:val="00B34B5E"/>
    <w:rsid w:val="00B40520"/>
    <w:rsid w:val="00B44808"/>
    <w:rsid w:val="00B46977"/>
    <w:rsid w:val="00B51B50"/>
    <w:rsid w:val="00B51C8A"/>
    <w:rsid w:val="00B552F4"/>
    <w:rsid w:val="00B571F8"/>
    <w:rsid w:val="00B7545D"/>
    <w:rsid w:val="00B77831"/>
    <w:rsid w:val="00B8236E"/>
    <w:rsid w:val="00B8579C"/>
    <w:rsid w:val="00B862BA"/>
    <w:rsid w:val="00B90728"/>
    <w:rsid w:val="00B91E2D"/>
    <w:rsid w:val="00B9523D"/>
    <w:rsid w:val="00B96B75"/>
    <w:rsid w:val="00BA35C6"/>
    <w:rsid w:val="00BB61ED"/>
    <w:rsid w:val="00BC2710"/>
    <w:rsid w:val="00BC6097"/>
    <w:rsid w:val="00BC729D"/>
    <w:rsid w:val="00BC7A9A"/>
    <w:rsid w:val="00BD2A79"/>
    <w:rsid w:val="00BD5EE9"/>
    <w:rsid w:val="00BD65F5"/>
    <w:rsid w:val="00BE224D"/>
    <w:rsid w:val="00C00913"/>
    <w:rsid w:val="00C00D77"/>
    <w:rsid w:val="00C0476D"/>
    <w:rsid w:val="00C04A1C"/>
    <w:rsid w:val="00C04EEA"/>
    <w:rsid w:val="00C05968"/>
    <w:rsid w:val="00C061A1"/>
    <w:rsid w:val="00C064D8"/>
    <w:rsid w:val="00C11BFB"/>
    <w:rsid w:val="00C122CF"/>
    <w:rsid w:val="00C13BB3"/>
    <w:rsid w:val="00C33B10"/>
    <w:rsid w:val="00C40D4D"/>
    <w:rsid w:val="00C4329C"/>
    <w:rsid w:val="00C44EE4"/>
    <w:rsid w:val="00C55998"/>
    <w:rsid w:val="00C607FF"/>
    <w:rsid w:val="00C61FDE"/>
    <w:rsid w:val="00C624F1"/>
    <w:rsid w:val="00C62FD3"/>
    <w:rsid w:val="00C644D0"/>
    <w:rsid w:val="00C65EAB"/>
    <w:rsid w:val="00C71E92"/>
    <w:rsid w:val="00C736E5"/>
    <w:rsid w:val="00C76A8B"/>
    <w:rsid w:val="00C83366"/>
    <w:rsid w:val="00C86C93"/>
    <w:rsid w:val="00C97CEC"/>
    <w:rsid w:val="00C97D9D"/>
    <w:rsid w:val="00CA0460"/>
    <w:rsid w:val="00CA0AED"/>
    <w:rsid w:val="00CA1270"/>
    <w:rsid w:val="00CA539B"/>
    <w:rsid w:val="00CC00EC"/>
    <w:rsid w:val="00CC194A"/>
    <w:rsid w:val="00CC1A33"/>
    <w:rsid w:val="00CC60DE"/>
    <w:rsid w:val="00CD1069"/>
    <w:rsid w:val="00CD3C1E"/>
    <w:rsid w:val="00CE1B5A"/>
    <w:rsid w:val="00CE20A5"/>
    <w:rsid w:val="00CE2E40"/>
    <w:rsid w:val="00CE3EE9"/>
    <w:rsid w:val="00CE4D73"/>
    <w:rsid w:val="00CE512A"/>
    <w:rsid w:val="00CE5305"/>
    <w:rsid w:val="00CE7DB5"/>
    <w:rsid w:val="00CF1027"/>
    <w:rsid w:val="00CF36ED"/>
    <w:rsid w:val="00CF6603"/>
    <w:rsid w:val="00D00C4A"/>
    <w:rsid w:val="00D04771"/>
    <w:rsid w:val="00D04D2F"/>
    <w:rsid w:val="00D05188"/>
    <w:rsid w:val="00D07A8D"/>
    <w:rsid w:val="00D07AF3"/>
    <w:rsid w:val="00D324B0"/>
    <w:rsid w:val="00D44005"/>
    <w:rsid w:val="00D66810"/>
    <w:rsid w:val="00D87289"/>
    <w:rsid w:val="00D93589"/>
    <w:rsid w:val="00D9372B"/>
    <w:rsid w:val="00D95172"/>
    <w:rsid w:val="00DA0DED"/>
    <w:rsid w:val="00DA0F7D"/>
    <w:rsid w:val="00DA21F2"/>
    <w:rsid w:val="00DA2608"/>
    <w:rsid w:val="00DA56B2"/>
    <w:rsid w:val="00DB2F44"/>
    <w:rsid w:val="00DB59CA"/>
    <w:rsid w:val="00DD5A9F"/>
    <w:rsid w:val="00DE4138"/>
    <w:rsid w:val="00DE4F1A"/>
    <w:rsid w:val="00DE5BB1"/>
    <w:rsid w:val="00DE5C0D"/>
    <w:rsid w:val="00DE73E8"/>
    <w:rsid w:val="00DF160B"/>
    <w:rsid w:val="00DF4A32"/>
    <w:rsid w:val="00E03C3A"/>
    <w:rsid w:val="00E14550"/>
    <w:rsid w:val="00E17F5F"/>
    <w:rsid w:val="00E211F9"/>
    <w:rsid w:val="00E21F91"/>
    <w:rsid w:val="00E220C2"/>
    <w:rsid w:val="00E26896"/>
    <w:rsid w:val="00E41167"/>
    <w:rsid w:val="00E41ABB"/>
    <w:rsid w:val="00E46A0F"/>
    <w:rsid w:val="00E5507C"/>
    <w:rsid w:val="00E56708"/>
    <w:rsid w:val="00E56BC2"/>
    <w:rsid w:val="00E57FF6"/>
    <w:rsid w:val="00E86006"/>
    <w:rsid w:val="00E8714C"/>
    <w:rsid w:val="00E90FE8"/>
    <w:rsid w:val="00E93B16"/>
    <w:rsid w:val="00E9700E"/>
    <w:rsid w:val="00EA00ED"/>
    <w:rsid w:val="00EA23CB"/>
    <w:rsid w:val="00EA2A58"/>
    <w:rsid w:val="00EA3EA8"/>
    <w:rsid w:val="00EA69C3"/>
    <w:rsid w:val="00EB25D2"/>
    <w:rsid w:val="00EC4C5D"/>
    <w:rsid w:val="00ED2A51"/>
    <w:rsid w:val="00ED7191"/>
    <w:rsid w:val="00EE7465"/>
    <w:rsid w:val="00EE7905"/>
    <w:rsid w:val="00EE7B8E"/>
    <w:rsid w:val="00EF584E"/>
    <w:rsid w:val="00F0004B"/>
    <w:rsid w:val="00F073AD"/>
    <w:rsid w:val="00F1093F"/>
    <w:rsid w:val="00F14E8A"/>
    <w:rsid w:val="00F4436A"/>
    <w:rsid w:val="00F72E4F"/>
    <w:rsid w:val="00F81F9B"/>
    <w:rsid w:val="00F8680A"/>
    <w:rsid w:val="00F96528"/>
    <w:rsid w:val="00F9781A"/>
    <w:rsid w:val="00FA0B4F"/>
    <w:rsid w:val="00FA15DA"/>
    <w:rsid w:val="00FA184F"/>
    <w:rsid w:val="00FA2BD0"/>
    <w:rsid w:val="00FB19A0"/>
    <w:rsid w:val="00FB66C4"/>
    <w:rsid w:val="00FC06FE"/>
    <w:rsid w:val="00FD20CC"/>
    <w:rsid w:val="00FD5A12"/>
    <w:rsid w:val="00FE43D3"/>
    <w:rsid w:val="00FE57F7"/>
    <w:rsid w:val="00FF4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9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23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Table Classic 1"/>
    <w:basedOn w:val="a1"/>
    <w:rsid w:val="0022301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D44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5606AF"/>
    <w:rPr>
      <w:sz w:val="24"/>
      <w:szCs w:val="24"/>
    </w:rPr>
  </w:style>
  <w:style w:type="character" w:customStyle="1" w:styleId="apple-converted-space">
    <w:name w:val="apple-converted-space"/>
    <w:basedOn w:val="a0"/>
    <w:rsid w:val="005606AF"/>
  </w:style>
  <w:style w:type="character" w:styleId="a6">
    <w:name w:val="Emphasis"/>
    <w:uiPriority w:val="20"/>
    <w:qFormat/>
    <w:rsid w:val="005606AF"/>
    <w:rPr>
      <w:i/>
      <w:iCs/>
    </w:rPr>
  </w:style>
  <w:style w:type="paragraph" w:customStyle="1" w:styleId="msonormalbullet2gif">
    <w:name w:val="msonormalbullet2.gif"/>
    <w:basedOn w:val="a"/>
    <w:uiPriority w:val="99"/>
    <w:rsid w:val="00943282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943282"/>
    <w:pPr>
      <w:spacing w:before="100" w:beforeAutospacing="1" w:after="100" w:afterAutospacing="1"/>
    </w:pPr>
  </w:style>
  <w:style w:type="paragraph" w:styleId="a7">
    <w:name w:val="Normal (Web)"/>
    <w:basedOn w:val="a"/>
    <w:unhideWhenUsed/>
    <w:rsid w:val="00E8714C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uiPriority w:val="99"/>
    <w:rsid w:val="00E8714C"/>
    <w:pPr>
      <w:spacing w:before="100" w:beforeAutospacing="1" w:after="100" w:afterAutospacing="1"/>
    </w:pPr>
  </w:style>
  <w:style w:type="paragraph" w:styleId="a8">
    <w:name w:val="List Paragraph"/>
    <w:basedOn w:val="a"/>
    <w:uiPriority w:val="1"/>
    <w:qFormat/>
    <w:rsid w:val="00E8714C"/>
    <w:pPr>
      <w:ind w:left="708"/>
    </w:pPr>
  </w:style>
  <w:style w:type="paragraph" w:styleId="a9">
    <w:name w:val="Body Text Indent"/>
    <w:basedOn w:val="a"/>
    <w:rsid w:val="00852057"/>
    <w:pPr>
      <w:ind w:firstLine="720"/>
      <w:jc w:val="both"/>
    </w:pPr>
    <w:rPr>
      <w:sz w:val="28"/>
      <w:szCs w:val="20"/>
    </w:rPr>
  </w:style>
  <w:style w:type="paragraph" w:styleId="aa">
    <w:name w:val="footnote text"/>
    <w:basedOn w:val="a"/>
    <w:link w:val="ab"/>
    <w:semiHidden/>
    <w:rsid w:val="00852057"/>
    <w:rPr>
      <w:sz w:val="20"/>
      <w:szCs w:val="20"/>
    </w:rPr>
  </w:style>
  <w:style w:type="character" w:styleId="ac">
    <w:name w:val="footnote reference"/>
    <w:semiHidden/>
    <w:rsid w:val="00852057"/>
    <w:rPr>
      <w:vertAlign w:val="superscript"/>
    </w:rPr>
  </w:style>
  <w:style w:type="character" w:customStyle="1" w:styleId="ab">
    <w:name w:val="Текст сноски Знак"/>
    <w:link w:val="aa"/>
    <w:semiHidden/>
    <w:rsid w:val="00852057"/>
    <w:rPr>
      <w:lang w:val="ru-RU" w:eastAsia="ru-RU" w:bidi="ar-SA"/>
    </w:rPr>
  </w:style>
  <w:style w:type="paragraph" w:styleId="ad">
    <w:name w:val="Title"/>
    <w:basedOn w:val="a"/>
    <w:link w:val="ae"/>
    <w:qFormat/>
    <w:rsid w:val="00FC06FE"/>
    <w:pPr>
      <w:jc w:val="center"/>
    </w:pPr>
    <w:rPr>
      <w:b/>
      <w:bCs/>
    </w:rPr>
  </w:style>
  <w:style w:type="character" w:customStyle="1" w:styleId="ae">
    <w:name w:val="Название Знак"/>
    <w:link w:val="ad"/>
    <w:rsid w:val="00FC06FE"/>
    <w:rPr>
      <w:b/>
      <w:bCs/>
      <w:sz w:val="24"/>
      <w:szCs w:val="24"/>
      <w:lang w:val="ru-RU" w:eastAsia="ru-RU" w:bidi="ar-SA"/>
    </w:rPr>
  </w:style>
  <w:style w:type="paragraph" w:styleId="af">
    <w:name w:val="header"/>
    <w:basedOn w:val="a"/>
    <w:rsid w:val="00B40520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B40520"/>
    <w:pPr>
      <w:tabs>
        <w:tab w:val="center" w:pos="4677"/>
        <w:tab w:val="right" w:pos="9355"/>
      </w:tabs>
    </w:pPr>
  </w:style>
  <w:style w:type="character" w:customStyle="1" w:styleId="a5">
    <w:name w:val="Без интервала Знак"/>
    <w:link w:val="a4"/>
    <w:rsid w:val="007560E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1B23D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1">
    <w:name w:val="Strong"/>
    <w:basedOn w:val="a0"/>
    <w:qFormat/>
    <w:rsid w:val="001B23D8"/>
    <w:rPr>
      <w:b/>
      <w:bCs/>
    </w:rPr>
  </w:style>
  <w:style w:type="paragraph" w:customStyle="1" w:styleId="12">
    <w:name w:val="Абзац списка1"/>
    <w:basedOn w:val="a"/>
    <w:rsid w:val="00081209"/>
    <w:pPr>
      <w:suppressAutoHyphens/>
      <w:spacing w:line="360" w:lineRule="auto"/>
      <w:ind w:left="720" w:firstLine="709"/>
      <w:jc w:val="both"/>
    </w:pPr>
    <w:rPr>
      <w:sz w:val="28"/>
      <w:szCs w:val="22"/>
      <w:lang w:eastAsia="en-US"/>
    </w:rPr>
  </w:style>
  <w:style w:type="character" w:customStyle="1" w:styleId="af2">
    <w:name w:val="Основной текст_"/>
    <w:basedOn w:val="a0"/>
    <w:link w:val="13"/>
    <w:rsid w:val="008A193D"/>
    <w:rPr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f2"/>
    <w:rsid w:val="008A193D"/>
    <w:pPr>
      <w:widowControl w:val="0"/>
      <w:shd w:val="clear" w:color="auto" w:fill="FFFFFF"/>
      <w:spacing w:before="120" w:line="226" w:lineRule="exact"/>
      <w:jc w:val="both"/>
    </w:pPr>
    <w:rPr>
      <w:sz w:val="19"/>
      <w:szCs w:val="19"/>
    </w:rPr>
  </w:style>
  <w:style w:type="character" w:customStyle="1" w:styleId="af3">
    <w:name w:val="Основной текст + Курсив"/>
    <w:basedOn w:val="af2"/>
    <w:rsid w:val="008A19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Default">
    <w:name w:val="Default"/>
    <w:rsid w:val="00C71E9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C71E92"/>
    <w:pPr>
      <w:widowControl w:val="0"/>
      <w:autoSpaceDE w:val="0"/>
      <w:autoSpaceDN w:val="0"/>
      <w:spacing w:before="71"/>
      <w:ind w:left="2275"/>
      <w:outlineLvl w:val="1"/>
    </w:pPr>
    <w:rPr>
      <w:b/>
      <w:bCs/>
      <w:lang w:eastAsia="en-US"/>
    </w:rPr>
  </w:style>
  <w:style w:type="character" w:customStyle="1" w:styleId="2">
    <w:name w:val="Заголовок №2_"/>
    <w:link w:val="20"/>
    <w:rsid w:val="00C71E92"/>
    <w:rPr>
      <w:b/>
      <w:bCs/>
      <w:shd w:val="clear" w:color="auto" w:fill="FFFFFF"/>
    </w:rPr>
  </w:style>
  <w:style w:type="character" w:customStyle="1" w:styleId="4">
    <w:name w:val="Основной текст (4)_"/>
    <w:link w:val="40"/>
    <w:rsid w:val="00C71E92"/>
    <w:rPr>
      <w:shd w:val="clear" w:color="auto" w:fill="FFFFFF"/>
    </w:rPr>
  </w:style>
  <w:style w:type="paragraph" w:customStyle="1" w:styleId="20">
    <w:name w:val="Заголовок №2"/>
    <w:basedOn w:val="a"/>
    <w:link w:val="2"/>
    <w:rsid w:val="00C71E92"/>
    <w:pPr>
      <w:widowControl w:val="0"/>
      <w:shd w:val="clear" w:color="auto" w:fill="FFFFFF"/>
      <w:spacing w:after="420" w:line="0" w:lineRule="atLeast"/>
      <w:outlineLvl w:val="1"/>
    </w:pPr>
    <w:rPr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C71E92"/>
    <w:pPr>
      <w:widowControl w:val="0"/>
      <w:shd w:val="clear" w:color="auto" w:fill="FFFFFF"/>
      <w:spacing w:before="420" w:line="317" w:lineRule="exact"/>
      <w:ind w:hanging="460"/>
      <w:jc w:val="both"/>
    </w:pPr>
    <w:rPr>
      <w:sz w:val="20"/>
      <w:szCs w:val="20"/>
    </w:rPr>
  </w:style>
  <w:style w:type="paragraph" w:styleId="af4">
    <w:name w:val="Body Text"/>
    <w:basedOn w:val="a"/>
    <w:link w:val="af5"/>
    <w:rsid w:val="00AE4E2B"/>
    <w:pPr>
      <w:spacing w:after="120"/>
    </w:pPr>
  </w:style>
  <w:style w:type="character" w:customStyle="1" w:styleId="af5">
    <w:name w:val="Основной текст Знак"/>
    <w:basedOn w:val="a0"/>
    <w:link w:val="af4"/>
    <w:rsid w:val="00AE4E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2359</Words>
  <Characters>16589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Home</Company>
  <LinksUpToDate>false</LinksUpToDate>
  <CharactersWithSpaces>18911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Иванова К.С.</dc:creator>
  <cp:keywords/>
  <cp:lastModifiedBy>Администратор</cp:lastModifiedBy>
  <cp:revision>18</cp:revision>
  <cp:lastPrinted>2017-10-29T16:34:00Z</cp:lastPrinted>
  <dcterms:created xsi:type="dcterms:W3CDTF">2021-08-25T09:46:00Z</dcterms:created>
  <dcterms:modified xsi:type="dcterms:W3CDTF">2024-09-17T14:05:00Z</dcterms:modified>
</cp:coreProperties>
</file>